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A8" w:rsidRPr="004A57ED" w:rsidRDefault="008E4376" w:rsidP="004F4AA8">
      <w:pPr>
        <w:jc w:val="center"/>
        <w:rPr>
          <w:b/>
          <w:sz w:val="24"/>
          <w:szCs w:val="24"/>
          <w:u w:val="single"/>
        </w:rPr>
      </w:pPr>
      <w:r w:rsidRPr="004A57ED">
        <w:rPr>
          <w:b/>
          <w:sz w:val="24"/>
          <w:szCs w:val="24"/>
          <w:u w:val="single"/>
        </w:rPr>
        <w:t>History – Paper 2</w:t>
      </w:r>
      <w:r w:rsidR="009E203E" w:rsidRPr="004A57ED">
        <w:rPr>
          <w:b/>
          <w:sz w:val="24"/>
          <w:szCs w:val="24"/>
          <w:u w:val="single"/>
        </w:rPr>
        <w:t xml:space="preserve"> </w:t>
      </w:r>
      <w:r w:rsidR="00CA55B9">
        <w:rPr>
          <w:b/>
          <w:sz w:val="24"/>
          <w:szCs w:val="24"/>
          <w:u w:val="single"/>
        </w:rPr>
        <w:t>– Section A</w:t>
      </w:r>
      <w:r w:rsidRPr="004A57ED">
        <w:rPr>
          <w:b/>
          <w:sz w:val="24"/>
          <w:szCs w:val="24"/>
          <w:u w:val="single"/>
        </w:rPr>
        <w:t xml:space="preserve"> – </w:t>
      </w:r>
      <w:r w:rsidR="00CA55B9">
        <w:rPr>
          <w:b/>
          <w:sz w:val="24"/>
          <w:szCs w:val="24"/>
          <w:u w:val="single"/>
        </w:rPr>
        <w:t>The American West</w:t>
      </w:r>
    </w:p>
    <w:p w:rsidR="004F4AA8" w:rsidRPr="004A57ED" w:rsidRDefault="004F4AA8" w:rsidP="004F4AA8">
      <w:pPr>
        <w:rPr>
          <w:sz w:val="24"/>
          <w:szCs w:val="24"/>
        </w:rPr>
      </w:pPr>
      <w:r w:rsidRPr="004A57ED">
        <w:rPr>
          <w:sz w:val="24"/>
          <w:szCs w:val="24"/>
        </w:rPr>
        <w:t xml:space="preserve">Read through the </w:t>
      </w:r>
      <w:r w:rsidR="00A1737E" w:rsidRPr="004A57ED">
        <w:rPr>
          <w:sz w:val="24"/>
          <w:szCs w:val="24"/>
        </w:rPr>
        <w:t>sheet and RAG rate where you are for each sentence in the first column. Keep this sheet safe and use it to help you review the content each time you have a test. Use it to help you identify where you need to begin with your revision, begin with anything red, then amber, then review green.</w:t>
      </w:r>
    </w:p>
    <w:tbl>
      <w:tblPr>
        <w:tblStyle w:val="TableGrid"/>
        <w:tblW w:w="0" w:type="auto"/>
        <w:tblInd w:w="-147" w:type="dxa"/>
        <w:tblLook w:val="04A0" w:firstRow="1" w:lastRow="0" w:firstColumn="1" w:lastColumn="0" w:noHBand="0" w:noVBand="1"/>
      </w:tblPr>
      <w:tblGrid>
        <w:gridCol w:w="4395"/>
        <w:gridCol w:w="1984"/>
        <w:gridCol w:w="1056"/>
        <w:gridCol w:w="1056"/>
        <w:gridCol w:w="1056"/>
        <w:gridCol w:w="1056"/>
      </w:tblGrid>
      <w:tr w:rsidR="008E4376" w:rsidRPr="004A57ED" w:rsidTr="008E4376">
        <w:tc>
          <w:tcPr>
            <w:tcW w:w="6379" w:type="dxa"/>
            <w:gridSpan w:val="2"/>
            <w:vMerge w:val="restart"/>
            <w:tcBorders>
              <w:right w:val="single" w:sz="4" w:space="0" w:color="FFFFFF" w:themeColor="background1"/>
            </w:tcBorders>
            <w:shd w:val="clear" w:color="auto" w:fill="000000" w:themeFill="text1"/>
            <w:vAlign w:val="center"/>
          </w:tcPr>
          <w:p w:rsidR="008E4376" w:rsidRPr="004A57ED" w:rsidRDefault="008E4376" w:rsidP="008E4376">
            <w:pPr>
              <w:jc w:val="center"/>
              <w:rPr>
                <w:b/>
                <w:sz w:val="24"/>
                <w:szCs w:val="24"/>
                <w:u w:val="single"/>
              </w:rPr>
            </w:pPr>
            <w:r w:rsidRPr="004A57ED">
              <w:rPr>
                <w:b/>
                <w:color w:val="FFFFFF" w:themeColor="background1"/>
                <w:sz w:val="24"/>
                <w:szCs w:val="24"/>
                <w:u w:val="single"/>
              </w:rPr>
              <w:t>Content</w:t>
            </w:r>
          </w:p>
        </w:tc>
        <w:tc>
          <w:tcPr>
            <w:tcW w:w="4224" w:type="dxa"/>
            <w:gridSpan w:val="4"/>
            <w:tcBorders>
              <w:left w:val="single" w:sz="4" w:space="0" w:color="FFFFFF" w:themeColor="background1"/>
            </w:tcBorders>
            <w:shd w:val="clear" w:color="auto" w:fill="000000" w:themeFill="text1"/>
          </w:tcPr>
          <w:p w:rsidR="008E4376" w:rsidRPr="004A57ED" w:rsidRDefault="008E4376" w:rsidP="009E203E">
            <w:pPr>
              <w:jc w:val="center"/>
              <w:rPr>
                <w:b/>
                <w:sz w:val="24"/>
                <w:szCs w:val="24"/>
                <w:u w:val="single"/>
              </w:rPr>
            </w:pPr>
            <w:r w:rsidRPr="004A57ED">
              <w:rPr>
                <w:b/>
                <w:color w:val="FFFFFF" w:themeColor="background1"/>
                <w:sz w:val="24"/>
                <w:szCs w:val="24"/>
                <w:u w:val="single"/>
              </w:rPr>
              <w:t>RAG</w:t>
            </w:r>
          </w:p>
        </w:tc>
      </w:tr>
      <w:tr w:rsidR="008E4376" w:rsidRPr="004A57ED" w:rsidTr="008E4376">
        <w:trPr>
          <w:trHeight w:val="539"/>
        </w:trPr>
        <w:tc>
          <w:tcPr>
            <w:tcW w:w="6379" w:type="dxa"/>
            <w:gridSpan w:val="2"/>
            <w:vMerge/>
            <w:tcBorders>
              <w:right w:val="single" w:sz="4" w:space="0" w:color="FFFFFF" w:themeColor="background1"/>
            </w:tcBorders>
            <w:shd w:val="clear" w:color="auto" w:fill="000000" w:themeFill="text1"/>
          </w:tcPr>
          <w:p w:rsidR="008E4376" w:rsidRPr="004A57ED" w:rsidRDefault="008E4376" w:rsidP="009E203E">
            <w:pPr>
              <w:jc w:val="center"/>
              <w:rPr>
                <w:b/>
                <w:sz w:val="24"/>
                <w:szCs w:val="24"/>
                <w:u w:val="single"/>
              </w:rPr>
            </w:pPr>
          </w:p>
        </w:tc>
        <w:tc>
          <w:tcPr>
            <w:tcW w:w="1056" w:type="dxa"/>
            <w:tcBorders>
              <w:left w:val="single" w:sz="4" w:space="0" w:color="FFFFFF" w:themeColor="background1"/>
            </w:tcBorders>
            <w:vAlign w:val="center"/>
          </w:tcPr>
          <w:p w:rsidR="008E4376" w:rsidRPr="004A57ED" w:rsidRDefault="008E4376" w:rsidP="008E4376">
            <w:pPr>
              <w:jc w:val="center"/>
              <w:rPr>
                <w:sz w:val="24"/>
                <w:szCs w:val="24"/>
              </w:rPr>
            </w:pPr>
            <w:r w:rsidRPr="004A57ED">
              <w:rPr>
                <w:sz w:val="24"/>
                <w:szCs w:val="24"/>
              </w:rPr>
              <w:t>July 2017</w:t>
            </w:r>
          </w:p>
        </w:tc>
        <w:tc>
          <w:tcPr>
            <w:tcW w:w="1056" w:type="dxa"/>
            <w:vAlign w:val="center"/>
          </w:tcPr>
          <w:p w:rsidR="008E4376" w:rsidRPr="00790E23" w:rsidRDefault="00790E23" w:rsidP="008E4376">
            <w:pPr>
              <w:jc w:val="center"/>
              <w:rPr>
                <w:sz w:val="24"/>
                <w:szCs w:val="24"/>
              </w:rPr>
            </w:pPr>
            <w:r w:rsidRPr="00790E23">
              <w:rPr>
                <w:sz w:val="24"/>
                <w:szCs w:val="24"/>
              </w:rPr>
              <w:t>June 2018</w:t>
            </w:r>
          </w:p>
        </w:tc>
        <w:tc>
          <w:tcPr>
            <w:tcW w:w="1056" w:type="dxa"/>
            <w:vAlign w:val="center"/>
          </w:tcPr>
          <w:p w:rsidR="008E4376" w:rsidRPr="004A57ED" w:rsidRDefault="008E4376" w:rsidP="008E4376">
            <w:pPr>
              <w:jc w:val="center"/>
              <w:rPr>
                <w:b/>
                <w:sz w:val="24"/>
                <w:szCs w:val="24"/>
                <w:u w:val="single"/>
              </w:rPr>
            </w:pPr>
          </w:p>
        </w:tc>
        <w:tc>
          <w:tcPr>
            <w:tcW w:w="1056" w:type="dxa"/>
            <w:vAlign w:val="center"/>
          </w:tcPr>
          <w:p w:rsidR="008E4376" w:rsidRPr="004A57ED" w:rsidRDefault="008E4376" w:rsidP="008E4376">
            <w:pPr>
              <w:jc w:val="center"/>
              <w:rPr>
                <w:b/>
                <w:sz w:val="24"/>
                <w:szCs w:val="24"/>
                <w:u w:val="single"/>
              </w:rPr>
            </w:pPr>
          </w:p>
        </w:tc>
      </w:tr>
      <w:tr w:rsidR="0022555E" w:rsidRPr="004A57ED" w:rsidTr="0022555E">
        <w:trPr>
          <w:trHeight w:val="70"/>
        </w:trPr>
        <w:tc>
          <w:tcPr>
            <w:tcW w:w="10603" w:type="dxa"/>
            <w:gridSpan w:val="6"/>
            <w:shd w:val="clear" w:color="auto" w:fill="E2EFD9" w:themeFill="accent6" w:themeFillTint="33"/>
            <w:vAlign w:val="center"/>
          </w:tcPr>
          <w:p w:rsidR="0022555E" w:rsidRDefault="0022555E" w:rsidP="008E4376">
            <w:pPr>
              <w:jc w:val="center"/>
              <w:rPr>
                <w:b/>
                <w:sz w:val="24"/>
                <w:szCs w:val="24"/>
                <w:u w:val="single"/>
              </w:rPr>
            </w:pPr>
            <w:r>
              <w:rPr>
                <w:b/>
                <w:sz w:val="24"/>
                <w:szCs w:val="24"/>
                <w:u w:val="single"/>
              </w:rPr>
              <w:t>Topic 1 – The early settlement of the West, c1835-c1862</w:t>
            </w:r>
          </w:p>
        </w:tc>
      </w:tr>
      <w:tr w:rsidR="008E4376" w:rsidRPr="004A57ED" w:rsidTr="00F82076">
        <w:trPr>
          <w:trHeight w:val="70"/>
        </w:trPr>
        <w:tc>
          <w:tcPr>
            <w:tcW w:w="10603" w:type="dxa"/>
            <w:gridSpan w:val="6"/>
            <w:vAlign w:val="center"/>
          </w:tcPr>
          <w:p w:rsidR="008E4376" w:rsidRPr="004A57ED" w:rsidRDefault="00FE1BFA" w:rsidP="008E4376">
            <w:pPr>
              <w:jc w:val="center"/>
              <w:rPr>
                <w:b/>
                <w:sz w:val="24"/>
                <w:szCs w:val="24"/>
                <w:u w:val="single"/>
              </w:rPr>
            </w:pPr>
            <w:r>
              <w:rPr>
                <w:b/>
                <w:sz w:val="24"/>
                <w:szCs w:val="24"/>
                <w:u w:val="single"/>
              </w:rPr>
              <w:t>Key Topic 1.1 The Plains Indians: their beliefs and way of life</w:t>
            </w:r>
          </w:p>
        </w:tc>
      </w:tr>
      <w:tr w:rsidR="008E4376" w:rsidRPr="004A57ED" w:rsidTr="008E4376">
        <w:trPr>
          <w:trHeight w:val="539"/>
        </w:trPr>
        <w:tc>
          <w:tcPr>
            <w:tcW w:w="6379" w:type="dxa"/>
            <w:gridSpan w:val="2"/>
            <w:vAlign w:val="center"/>
          </w:tcPr>
          <w:p w:rsidR="008E4376" w:rsidRPr="004A57ED" w:rsidRDefault="00D02AB5" w:rsidP="008E4376">
            <w:pPr>
              <w:rPr>
                <w:sz w:val="24"/>
                <w:szCs w:val="24"/>
              </w:rPr>
            </w:pPr>
            <w:r>
              <w:rPr>
                <w:sz w:val="24"/>
                <w:szCs w:val="24"/>
              </w:rPr>
              <w:t>Social and tribal structures of the</w:t>
            </w:r>
            <w:r w:rsidR="00710DD0">
              <w:rPr>
                <w:sz w:val="24"/>
                <w:szCs w:val="24"/>
              </w:rPr>
              <w:t xml:space="preserve"> Plains</w:t>
            </w:r>
            <w:r>
              <w:rPr>
                <w:sz w:val="24"/>
                <w:szCs w:val="24"/>
              </w:rPr>
              <w:t xml:space="preserve"> Indians</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bookmarkStart w:id="0" w:name="_GoBack"/>
            <w:bookmarkEnd w:id="0"/>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80"/>
        </w:trPr>
        <w:tc>
          <w:tcPr>
            <w:tcW w:w="6379" w:type="dxa"/>
            <w:gridSpan w:val="2"/>
            <w:vAlign w:val="center"/>
          </w:tcPr>
          <w:p w:rsidR="008E4376" w:rsidRPr="004A57ED" w:rsidRDefault="00D02AB5" w:rsidP="008E4376">
            <w:pPr>
              <w:rPr>
                <w:sz w:val="24"/>
                <w:szCs w:val="24"/>
              </w:rPr>
            </w:pPr>
            <w:r>
              <w:rPr>
                <w:sz w:val="24"/>
                <w:szCs w:val="24"/>
              </w:rPr>
              <w:t xml:space="preserve">Indian way of life and </w:t>
            </w:r>
            <w:r w:rsidR="00B02B34">
              <w:rPr>
                <w:sz w:val="24"/>
                <w:szCs w:val="24"/>
              </w:rPr>
              <w:t xml:space="preserve">means of </w:t>
            </w:r>
            <w:r>
              <w:rPr>
                <w:sz w:val="24"/>
                <w:szCs w:val="24"/>
              </w:rPr>
              <w:t>survival on the Plains</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4A57ED" w:rsidRDefault="00D02AB5" w:rsidP="008E4376">
            <w:pPr>
              <w:rPr>
                <w:sz w:val="24"/>
                <w:szCs w:val="24"/>
              </w:rPr>
            </w:pPr>
            <w:r>
              <w:rPr>
                <w:sz w:val="24"/>
                <w:szCs w:val="24"/>
              </w:rPr>
              <w:t xml:space="preserve">Beliefs about land and nature </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4A57ED" w:rsidRDefault="001D67F1" w:rsidP="008E4376">
            <w:pPr>
              <w:rPr>
                <w:sz w:val="24"/>
                <w:szCs w:val="24"/>
              </w:rPr>
            </w:pPr>
            <w:r>
              <w:rPr>
                <w:sz w:val="24"/>
                <w:szCs w:val="24"/>
              </w:rPr>
              <w:t>Attitudes to war and proper</w:t>
            </w:r>
            <w:r w:rsidR="00D02AB5">
              <w:rPr>
                <w:sz w:val="24"/>
                <w:szCs w:val="24"/>
              </w:rPr>
              <w:t>ty</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4A57ED" w:rsidRDefault="00D02AB5" w:rsidP="008E4376">
            <w:pPr>
              <w:rPr>
                <w:sz w:val="24"/>
                <w:szCs w:val="24"/>
              </w:rPr>
            </w:pPr>
            <w:r>
              <w:rPr>
                <w:sz w:val="24"/>
                <w:szCs w:val="24"/>
              </w:rPr>
              <w:t xml:space="preserve">US government policy: support for US westward expansion </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1D67F1" w:rsidRDefault="00D02AB5" w:rsidP="001D67F1">
            <w:pPr>
              <w:pStyle w:val="ListParagraph"/>
              <w:numPr>
                <w:ilvl w:val="0"/>
                <w:numId w:val="29"/>
              </w:numPr>
              <w:rPr>
                <w:sz w:val="24"/>
                <w:szCs w:val="24"/>
              </w:rPr>
            </w:pPr>
            <w:r w:rsidRPr="001D67F1">
              <w:rPr>
                <w:sz w:val="24"/>
                <w:szCs w:val="24"/>
              </w:rPr>
              <w:t>The significance of the Permanent Indian Frontier (c.1834) and the Indian Appropriations Act 1851.</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F82076">
        <w:trPr>
          <w:trHeight w:val="70"/>
        </w:trPr>
        <w:tc>
          <w:tcPr>
            <w:tcW w:w="10603" w:type="dxa"/>
            <w:gridSpan w:val="6"/>
            <w:vAlign w:val="center"/>
          </w:tcPr>
          <w:p w:rsidR="008E4376" w:rsidRPr="004A57ED" w:rsidRDefault="00D02AB5" w:rsidP="008E4376">
            <w:pPr>
              <w:jc w:val="center"/>
              <w:rPr>
                <w:b/>
                <w:sz w:val="24"/>
                <w:szCs w:val="24"/>
                <w:u w:val="single"/>
              </w:rPr>
            </w:pPr>
            <w:r>
              <w:rPr>
                <w:b/>
                <w:sz w:val="24"/>
                <w:szCs w:val="24"/>
                <w:u w:val="single"/>
              </w:rPr>
              <w:t>Key topic 1.2 Migration and early settlement</w:t>
            </w:r>
          </w:p>
        </w:tc>
      </w:tr>
      <w:tr w:rsidR="008E4376" w:rsidRPr="004A57ED" w:rsidTr="00AE32B5">
        <w:trPr>
          <w:trHeight w:val="316"/>
        </w:trPr>
        <w:tc>
          <w:tcPr>
            <w:tcW w:w="6379" w:type="dxa"/>
            <w:gridSpan w:val="2"/>
            <w:vAlign w:val="center"/>
          </w:tcPr>
          <w:p w:rsidR="008E4376" w:rsidRPr="004A57ED" w:rsidRDefault="00AE32B5" w:rsidP="008E4376">
            <w:pPr>
              <w:rPr>
                <w:sz w:val="24"/>
                <w:szCs w:val="24"/>
              </w:rPr>
            </w:pPr>
            <w:r>
              <w:rPr>
                <w:sz w:val="24"/>
                <w:szCs w:val="24"/>
              </w:rPr>
              <w:t>Factors encouraging migration :</w:t>
            </w:r>
          </w:p>
        </w:tc>
        <w:tc>
          <w:tcPr>
            <w:tcW w:w="1056" w:type="dxa"/>
            <w:shd w:val="clear" w:color="auto" w:fill="E7E6E6" w:themeFill="background2"/>
          </w:tcPr>
          <w:p w:rsidR="008E4376" w:rsidRPr="004A57ED" w:rsidRDefault="008E4376" w:rsidP="009E203E">
            <w:pPr>
              <w:jc w:val="center"/>
              <w:rPr>
                <w:b/>
                <w:sz w:val="24"/>
                <w:szCs w:val="24"/>
                <w:u w:val="single"/>
              </w:rPr>
            </w:pPr>
          </w:p>
        </w:tc>
        <w:tc>
          <w:tcPr>
            <w:tcW w:w="1056" w:type="dxa"/>
            <w:shd w:val="clear" w:color="auto" w:fill="E7E6E6" w:themeFill="background2"/>
          </w:tcPr>
          <w:p w:rsidR="008E4376" w:rsidRPr="004A57ED" w:rsidRDefault="008E4376" w:rsidP="009E203E">
            <w:pPr>
              <w:jc w:val="center"/>
              <w:rPr>
                <w:b/>
                <w:sz w:val="24"/>
                <w:szCs w:val="24"/>
                <w:u w:val="single"/>
              </w:rPr>
            </w:pPr>
          </w:p>
        </w:tc>
        <w:tc>
          <w:tcPr>
            <w:tcW w:w="1056" w:type="dxa"/>
            <w:shd w:val="clear" w:color="auto" w:fill="E7E6E6" w:themeFill="background2"/>
          </w:tcPr>
          <w:p w:rsidR="008E4376" w:rsidRPr="004A57ED" w:rsidRDefault="008E4376" w:rsidP="009E203E">
            <w:pPr>
              <w:jc w:val="center"/>
              <w:rPr>
                <w:b/>
                <w:sz w:val="24"/>
                <w:szCs w:val="24"/>
                <w:u w:val="single"/>
              </w:rPr>
            </w:pPr>
          </w:p>
        </w:tc>
        <w:tc>
          <w:tcPr>
            <w:tcW w:w="1056" w:type="dxa"/>
            <w:shd w:val="clear" w:color="auto" w:fill="E7E6E6" w:themeFill="background2"/>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AE32B5" w:rsidRDefault="00AE32B5" w:rsidP="00AE32B5">
            <w:pPr>
              <w:pStyle w:val="ListParagraph"/>
              <w:numPr>
                <w:ilvl w:val="0"/>
                <w:numId w:val="21"/>
              </w:numPr>
              <w:rPr>
                <w:sz w:val="24"/>
                <w:szCs w:val="24"/>
              </w:rPr>
            </w:pPr>
            <w:r>
              <w:rPr>
                <w:sz w:val="24"/>
                <w:szCs w:val="24"/>
              </w:rPr>
              <w:t>Economic conditions</w:t>
            </w:r>
            <w:r w:rsidR="006E1ED1">
              <w:rPr>
                <w:sz w:val="24"/>
                <w:szCs w:val="24"/>
              </w:rPr>
              <w:t xml:space="preserve"> in the East</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AE32B5" w:rsidRDefault="00AE32B5" w:rsidP="00AE32B5">
            <w:pPr>
              <w:pStyle w:val="ListParagraph"/>
              <w:numPr>
                <w:ilvl w:val="0"/>
                <w:numId w:val="21"/>
              </w:numPr>
              <w:rPr>
                <w:sz w:val="24"/>
                <w:szCs w:val="24"/>
              </w:rPr>
            </w:pPr>
            <w:r w:rsidRPr="00AE32B5">
              <w:rPr>
                <w:sz w:val="24"/>
                <w:szCs w:val="24"/>
              </w:rPr>
              <w:t>Oregon Trail from 1836</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AE32B5" w:rsidRDefault="00AE32B5" w:rsidP="00AE32B5">
            <w:pPr>
              <w:pStyle w:val="ListParagraph"/>
              <w:numPr>
                <w:ilvl w:val="0"/>
                <w:numId w:val="21"/>
              </w:numPr>
              <w:rPr>
                <w:sz w:val="24"/>
                <w:szCs w:val="24"/>
              </w:rPr>
            </w:pPr>
            <w:r w:rsidRPr="00AE32B5">
              <w:rPr>
                <w:sz w:val="24"/>
                <w:szCs w:val="24"/>
              </w:rPr>
              <w:t>Concept of Manifest Destiny</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AE32B5" w:rsidRDefault="003F3507" w:rsidP="00AE32B5">
            <w:pPr>
              <w:pStyle w:val="ListParagraph"/>
              <w:numPr>
                <w:ilvl w:val="0"/>
                <w:numId w:val="21"/>
              </w:numPr>
              <w:rPr>
                <w:sz w:val="24"/>
                <w:szCs w:val="24"/>
              </w:rPr>
            </w:pPr>
            <w:r>
              <w:rPr>
                <w:sz w:val="24"/>
                <w:szCs w:val="24"/>
              </w:rPr>
              <w:t>Gold R</w:t>
            </w:r>
            <w:r w:rsidR="00AE32B5" w:rsidRPr="00AE32B5">
              <w:rPr>
                <w:sz w:val="24"/>
                <w:szCs w:val="24"/>
              </w:rPr>
              <w:t>ush of 1849</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4A57ED" w:rsidRDefault="00467B95" w:rsidP="008E4376">
            <w:pPr>
              <w:rPr>
                <w:sz w:val="24"/>
                <w:szCs w:val="24"/>
              </w:rPr>
            </w:pPr>
            <w:r>
              <w:rPr>
                <w:sz w:val="24"/>
                <w:szCs w:val="24"/>
              </w:rPr>
              <w:t>The process and problems of migration, including the experiences of the Donner Party</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467B95" w:rsidRPr="004A57ED" w:rsidTr="008E4376">
        <w:trPr>
          <w:trHeight w:val="539"/>
        </w:trPr>
        <w:tc>
          <w:tcPr>
            <w:tcW w:w="6379" w:type="dxa"/>
            <w:gridSpan w:val="2"/>
            <w:vAlign w:val="center"/>
          </w:tcPr>
          <w:p w:rsidR="00467B95" w:rsidRDefault="00467B95" w:rsidP="008E4376">
            <w:pPr>
              <w:rPr>
                <w:sz w:val="24"/>
                <w:szCs w:val="24"/>
              </w:rPr>
            </w:pPr>
            <w:r>
              <w:rPr>
                <w:sz w:val="24"/>
                <w:szCs w:val="24"/>
              </w:rPr>
              <w:t>The persecution and migration of the Mormons 1846-47</w:t>
            </w:r>
          </w:p>
        </w:tc>
        <w:tc>
          <w:tcPr>
            <w:tcW w:w="1056" w:type="dxa"/>
          </w:tcPr>
          <w:p w:rsidR="00467B95" w:rsidRPr="004A57ED" w:rsidRDefault="00467B95" w:rsidP="009E203E">
            <w:pPr>
              <w:jc w:val="center"/>
              <w:rPr>
                <w:b/>
                <w:sz w:val="24"/>
                <w:szCs w:val="24"/>
                <w:u w:val="single"/>
              </w:rPr>
            </w:pPr>
          </w:p>
        </w:tc>
        <w:tc>
          <w:tcPr>
            <w:tcW w:w="1056" w:type="dxa"/>
          </w:tcPr>
          <w:p w:rsidR="00467B95" w:rsidRPr="004A57ED" w:rsidRDefault="00467B95" w:rsidP="009E203E">
            <w:pPr>
              <w:jc w:val="center"/>
              <w:rPr>
                <w:b/>
                <w:sz w:val="24"/>
                <w:szCs w:val="24"/>
                <w:u w:val="single"/>
              </w:rPr>
            </w:pPr>
          </w:p>
        </w:tc>
        <w:tc>
          <w:tcPr>
            <w:tcW w:w="1056" w:type="dxa"/>
          </w:tcPr>
          <w:p w:rsidR="00467B95" w:rsidRPr="004A57ED" w:rsidRDefault="00467B95" w:rsidP="009E203E">
            <w:pPr>
              <w:jc w:val="center"/>
              <w:rPr>
                <w:b/>
                <w:sz w:val="24"/>
                <w:szCs w:val="24"/>
                <w:u w:val="single"/>
              </w:rPr>
            </w:pPr>
          </w:p>
        </w:tc>
        <w:tc>
          <w:tcPr>
            <w:tcW w:w="1056" w:type="dxa"/>
          </w:tcPr>
          <w:p w:rsidR="00467B95" w:rsidRPr="004A57ED" w:rsidRDefault="00467B95" w:rsidP="009E203E">
            <w:pPr>
              <w:jc w:val="center"/>
              <w:rPr>
                <w:b/>
                <w:sz w:val="24"/>
                <w:szCs w:val="24"/>
                <w:u w:val="single"/>
              </w:rPr>
            </w:pPr>
          </w:p>
        </w:tc>
      </w:tr>
      <w:tr w:rsidR="00467B95" w:rsidRPr="004A57ED" w:rsidTr="008E4376">
        <w:trPr>
          <w:trHeight w:val="539"/>
        </w:trPr>
        <w:tc>
          <w:tcPr>
            <w:tcW w:w="6379" w:type="dxa"/>
            <w:gridSpan w:val="2"/>
            <w:vAlign w:val="center"/>
          </w:tcPr>
          <w:p w:rsidR="00467B95" w:rsidRDefault="00467B95" w:rsidP="008E4376">
            <w:pPr>
              <w:rPr>
                <w:sz w:val="24"/>
                <w:szCs w:val="24"/>
              </w:rPr>
            </w:pPr>
            <w:r>
              <w:rPr>
                <w:sz w:val="24"/>
                <w:szCs w:val="24"/>
              </w:rPr>
              <w:t>The development and problems of white settlement farming</w:t>
            </w:r>
          </w:p>
        </w:tc>
        <w:tc>
          <w:tcPr>
            <w:tcW w:w="1056" w:type="dxa"/>
          </w:tcPr>
          <w:p w:rsidR="00467B95" w:rsidRPr="004A57ED" w:rsidRDefault="00467B95" w:rsidP="009E203E">
            <w:pPr>
              <w:jc w:val="center"/>
              <w:rPr>
                <w:b/>
                <w:sz w:val="24"/>
                <w:szCs w:val="24"/>
                <w:u w:val="single"/>
              </w:rPr>
            </w:pPr>
          </w:p>
        </w:tc>
        <w:tc>
          <w:tcPr>
            <w:tcW w:w="1056" w:type="dxa"/>
          </w:tcPr>
          <w:p w:rsidR="00467B95" w:rsidRPr="004A57ED" w:rsidRDefault="00467B95" w:rsidP="009E203E">
            <w:pPr>
              <w:jc w:val="center"/>
              <w:rPr>
                <w:b/>
                <w:sz w:val="24"/>
                <w:szCs w:val="24"/>
                <w:u w:val="single"/>
              </w:rPr>
            </w:pPr>
          </w:p>
        </w:tc>
        <w:tc>
          <w:tcPr>
            <w:tcW w:w="1056" w:type="dxa"/>
          </w:tcPr>
          <w:p w:rsidR="00467B95" w:rsidRPr="004A57ED" w:rsidRDefault="00467B95" w:rsidP="009E203E">
            <w:pPr>
              <w:jc w:val="center"/>
              <w:rPr>
                <w:b/>
                <w:sz w:val="24"/>
                <w:szCs w:val="24"/>
                <w:u w:val="single"/>
              </w:rPr>
            </w:pPr>
          </w:p>
        </w:tc>
        <w:tc>
          <w:tcPr>
            <w:tcW w:w="1056" w:type="dxa"/>
          </w:tcPr>
          <w:p w:rsidR="00467B95" w:rsidRPr="004A57ED" w:rsidRDefault="00467B95" w:rsidP="009E203E">
            <w:pPr>
              <w:jc w:val="center"/>
              <w:rPr>
                <w:b/>
                <w:sz w:val="24"/>
                <w:szCs w:val="24"/>
                <w:u w:val="single"/>
              </w:rPr>
            </w:pPr>
          </w:p>
        </w:tc>
      </w:tr>
      <w:tr w:rsidR="008E4376" w:rsidRPr="004A57ED" w:rsidTr="00F82076">
        <w:trPr>
          <w:trHeight w:val="90"/>
        </w:trPr>
        <w:tc>
          <w:tcPr>
            <w:tcW w:w="10603" w:type="dxa"/>
            <w:gridSpan w:val="6"/>
            <w:vAlign w:val="center"/>
          </w:tcPr>
          <w:p w:rsidR="008E4376" w:rsidRPr="004A57ED" w:rsidRDefault="0097380A" w:rsidP="009E203E">
            <w:pPr>
              <w:jc w:val="center"/>
              <w:rPr>
                <w:b/>
                <w:sz w:val="24"/>
                <w:szCs w:val="24"/>
                <w:u w:val="single"/>
              </w:rPr>
            </w:pPr>
            <w:r>
              <w:rPr>
                <w:b/>
                <w:sz w:val="24"/>
                <w:szCs w:val="24"/>
                <w:u w:val="single"/>
              </w:rPr>
              <w:t>Key topic 1.3 Conflict and tension</w:t>
            </w:r>
          </w:p>
        </w:tc>
      </w:tr>
      <w:tr w:rsidR="008E4376" w:rsidRPr="004A57ED" w:rsidTr="008E4376">
        <w:trPr>
          <w:trHeight w:val="539"/>
        </w:trPr>
        <w:tc>
          <w:tcPr>
            <w:tcW w:w="6379" w:type="dxa"/>
            <w:gridSpan w:val="2"/>
            <w:vAlign w:val="center"/>
          </w:tcPr>
          <w:p w:rsidR="008E4376" w:rsidRPr="0097380A" w:rsidRDefault="00485F60" w:rsidP="0097380A">
            <w:pPr>
              <w:rPr>
                <w:sz w:val="24"/>
                <w:szCs w:val="24"/>
              </w:rPr>
            </w:pPr>
            <w:r>
              <w:rPr>
                <w:sz w:val="24"/>
                <w:szCs w:val="24"/>
              </w:rPr>
              <w:t xml:space="preserve">Reasons for tension between settlers and Plains Indians.  </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97380A" w:rsidRDefault="00485F60" w:rsidP="00485F60">
            <w:pPr>
              <w:rPr>
                <w:sz w:val="24"/>
                <w:szCs w:val="24"/>
              </w:rPr>
            </w:pPr>
            <w:r>
              <w:rPr>
                <w:sz w:val="24"/>
                <w:szCs w:val="24"/>
              </w:rPr>
              <w:t>The terms and significance of the Fort Laramie Treaty 1851</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8E4376" w:rsidRPr="004A57ED" w:rsidTr="008E4376">
        <w:trPr>
          <w:trHeight w:val="539"/>
        </w:trPr>
        <w:tc>
          <w:tcPr>
            <w:tcW w:w="6379" w:type="dxa"/>
            <w:gridSpan w:val="2"/>
            <w:vAlign w:val="center"/>
          </w:tcPr>
          <w:p w:rsidR="008E4376" w:rsidRPr="0097380A" w:rsidRDefault="000254BF" w:rsidP="00485F60">
            <w:pPr>
              <w:rPr>
                <w:sz w:val="24"/>
                <w:szCs w:val="24"/>
              </w:rPr>
            </w:pPr>
            <w:r>
              <w:rPr>
                <w:sz w:val="24"/>
                <w:szCs w:val="24"/>
              </w:rPr>
              <w:t>Problems of lawlessness in early towns and settlements</w:t>
            </w: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c>
          <w:tcPr>
            <w:tcW w:w="1056" w:type="dxa"/>
          </w:tcPr>
          <w:p w:rsidR="008E4376" w:rsidRPr="004A57ED" w:rsidRDefault="008E4376" w:rsidP="009E203E">
            <w:pPr>
              <w:jc w:val="center"/>
              <w:rPr>
                <w:b/>
                <w:sz w:val="24"/>
                <w:szCs w:val="24"/>
                <w:u w:val="single"/>
              </w:rPr>
            </w:pPr>
          </w:p>
        </w:tc>
      </w:tr>
      <w:tr w:rsidR="00F82076" w:rsidRPr="004A57ED" w:rsidTr="008E4376">
        <w:trPr>
          <w:trHeight w:val="539"/>
        </w:trPr>
        <w:tc>
          <w:tcPr>
            <w:tcW w:w="6379" w:type="dxa"/>
            <w:gridSpan w:val="2"/>
            <w:vAlign w:val="center"/>
          </w:tcPr>
          <w:p w:rsidR="00F82076" w:rsidRPr="004A57ED" w:rsidRDefault="000254BF" w:rsidP="00F82076">
            <w:pPr>
              <w:rPr>
                <w:sz w:val="24"/>
                <w:szCs w:val="24"/>
              </w:rPr>
            </w:pPr>
            <w:r>
              <w:rPr>
                <w:sz w:val="24"/>
                <w:szCs w:val="24"/>
              </w:rPr>
              <w:t>Methods of the government and local communities to tackle lawlessness</w:t>
            </w: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r>
      <w:tr w:rsidR="0022555E" w:rsidRPr="004A57ED" w:rsidTr="0022555E">
        <w:trPr>
          <w:trHeight w:val="70"/>
        </w:trPr>
        <w:tc>
          <w:tcPr>
            <w:tcW w:w="10603" w:type="dxa"/>
            <w:gridSpan w:val="6"/>
            <w:shd w:val="clear" w:color="auto" w:fill="E2EFD9" w:themeFill="accent6" w:themeFillTint="33"/>
            <w:vAlign w:val="center"/>
          </w:tcPr>
          <w:p w:rsidR="0022555E" w:rsidRDefault="0022555E" w:rsidP="00F82076">
            <w:pPr>
              <w:jc w:val="center"/>
              <w:rPr>
                <w:b/>
                <w:sz w:val="24"/>
                <w:szCs w:val="24"/>
                <w:u w:val="single"/>
              </w:rPr>
            </w:pPr>
            <w:r>
              <w:rPr>
                <w:b/>
                <w:sz w:val="24"/>
                <w:szCs w:val="24"/>
                <w:u w:val="single"/>
              </w:rPr>
              <w:t>Topic 2 – Development of the Plains, c1862-c1876</w:t>
            </w:r>
          </w:p>
        </w:tc>
      </w:tr>
      <w:tr w:rsidR="00F82076" w:rsidRPr="004A57ED" w:rsidTr="00F82076">
        <w:trPr>
          <w:trHeight w:val="70"/>
        </w:trPr>
        <w:tc>
          <w:tcPr>
            <w:tcW w:w="10603" w:type="dxa"/>
            <w:gridSpan w:val="6"/>
            <w:vAlign w:val="center"/>
          </w:tcPr>
          <w:p w:rsidR="00F82076" w:rsidRPr="004A57ED" w:rsidRDefault="000254BF" w:rsidP="00F82076">
            <w:pPr>
              <w:jc w:val="center"/>
              <w:rPr>
                <w:b/>
                <w:sz w:val="24"/>
                <w:szCs w:val="24"/>
                <w:u w:val="single"/>
              </w:rPr>
            </w:pPr>
            <w:r>
              <w:rPr>
                <w:b/>
                <w:sz w:val="24"/>
                <w:szCs w:val="24"/>
                <w:u w:val="single"/>
              </w:rPr>
              <w:t>Key topic</w:t>
            </w:r>
            <w:r w:rsidR="00944D5F">
              <w:rPr>
                <w:b/>
                <w:sz w:val="24"/>
                <w:szCs w:val="24"/>
                <w:u w:val="single"/>
              </w:rPr>
              <w:t xml:space="preserve"> 2.1 T</w:t>
            </w:r>
            <w:r>
              <w:rPr>
                <w:b/>
                <w:sz w:val="24"/>
                <w:szCs w:val="24"/>
                <w:u w:val="single"/>
              </w:rPr>
              <w:t>he development of settlement in the West</w:t>
            </w:r>
          </w:p>
        </w:tc>
      </w:tr>
      <w:tr w:rsidR="00F82076" w:rsidRPr="004A57ED" w:rsidTr="004E10EE">
        <w:trPr>
          <w:trHeight w:val="539"/>
        </w:trPr>
        <w:tc>
          <w:tcPr>
            <w:tcW w:w="6379" w:type="dxa"/>
            <w:gridSpan w:val="2"/>
            <w:vAlign w:val="center"/>
          </w:tcPr>
          <w:p w:rsidR="00F82076" w:rsidRPr="004A57ED" w:rsidRDefault="004E10EE" w:rsidP="00F82076">
            <w:pPr>
              <w:rPr>
                <w:sz w:val="24"/>
                <w:szCs w:val="24"/>
              </w:rPr>
            </w:pPr>
            <w:r>
              <w:rPr>
                <w:sz w:val="24"/>
                <w:szCs w:val="24"/>
              </w:rPr>
              <w:t>Significance of the Civil War and post war reconstruction including:</w:t>
            </w: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r>
      <w:tr w:rsidR="00F82076" w:rsidRPr="004A57ED" w:rsidTr="004E10EE">
        <w:trPr>
          <w:trHeight w:val="454"/>
        </w:trPr>
        <w:tc>
          <w:tcPr>
            <w:tcW w:w="6379" w:type="dxa"/>
            <w:gridSpan w:val="2"/>
            <w:shd w:val="clear" w:color="auto" w:fill="auto"/>
            <w:vAlign w:val="center"/>
          </w:tcPr>
          <w:p w:rsidR="00F82076" w:rsidRPr="004E10EE" w:rsidRDefault="004E10EE" w:rsidP="004E10EE">
            <w:pPr>
              <w:pStyle w:val="ListParagraph"/>
              <w:numPr>
                <w:ilvl w:val="0"/>
                <w:numId w:val="22"/>
              </w:numPr>
              <w:rPr>
                <w:sz w:val="24"/>
                <w:szCs w:val="24"/>
              </w:rPr>
            </w:pPr>
            <w:r>
              <w:rPr>
                <w:sz w:val="24"/>
                <w:szCs w:val="24"/>
              </w:rPr>
              <w:t>Impact of the Homestead Act 1862</w:t>
            </w:r>
          </w:p>
        </w:tc>
        <w:tc>
          <w:tcPr>
            <w:tcW w:w="1056" w:type="dxa"/>
            <w:shd w:val="clear" w:color="auto" w:fill="auto"/>
          </w:tcPr>
          <w:p w:rsidR="00F82076" w:rsidRPr="004A57ED" w:rsidRDefault="00F82076" w:rsidP="00F82076">
            <w:pPr>
              <w:jc w:val="center"/>
              <w:rPr>
                <w:b/>
                <w:sz w:val="24"/>
                <w:szCs w:val="24"/>
                <w:u w:val="single"/>
              </w:rPr>
            </w:pPr>
          </w:p>
        </w:tc>
        <w:tc>
          <w:tcPr>
            <w:tcW w:w="1056" w:type="dxa"/>
            <w:shd w:val="clear" w:color="auto" w:fill="auto"/>
          </w:tcPr>
          <w:p w:rsidR="00F82076" w:rsidRPr="004A57ED" w:rsidRDefault="00F82076" w:rsidP="00F82076">
            <w:pPr>
              <w:jc w:val="center"/>
              <w:rPr>
                <w:b/>
                <w:sz w:val="24"/>
                <w:szCs w:val="24"/>
                <w:u w:val="single"/>
              </w:rPr>
            </w:pPr>
          </w:p>
        </w:tc>
        <w:tc>
          <w:tcPr>
            <w:tcW w:w="1056" w:type="dxa"/>
            <w:shd w:val="clear" w:color="auto" w:fill="auto"/>
          </w:tcPr>
          <w:p w:rsidR="00F82076" w:rsidRPr="004A57ED" w:rsidRDefault="00F82076" w:rsidP="00F82076">
            <w:pPr>
              <w:jc w:val="center"/>
              <w:rPr>
                <w:b/>
                <w:sz w:val="24"/>
                <w:szCs w:val="24"/>
                <w:u w:val="single"/>
              </w:rPr>
            </w:pPr>
          </w:p>
        </w:tc>
        <w:tc>
          <w:tcPr>
            <w:tcW w:w="1056" w:type="dxa"/>
            <w:shd w:val="clear" w:color="auto" w:fill="auto"/>
          </w:tcPr>
          <w:p w:rsidR="00F82076" w:rsidRPr="004A57ED" w:rsidRDefault="00F82076" w:rsidP="00F82076">
            <w:pPr>
              <w:jc w:val="center"/>
              <w:rPr>
                <w:b/>
                <w:sz w:val="24"/>
                <w:szCs w:val="24"/>
                <w:u w:val="single"/>
              </w:rPr>
            </w:pPr>
          </w:p>
        </w:tc>
      </w:tr>
      <w:tr w:rsidR="00F82076" w:rsidRPr="004A57ED" w:rsidTr="008E4376">
        <w:trPr>
          <w:trHeight w:val="539"/>
        </w:trPr>
        <w:tc>
          <w:tcPr>
            <w:tcW w:w="6379" w:type="dxa"/>
            <w:gridSpan w:val="2"/>
            <w:vAlign w:val="center"/>
          </w:tcPr>
          <w:p w:rsidR="00F82076" w:rsidRPr="004E10EE" w:rsidRDefault="004E10EE" w:rsidP="004E10EE">
            <w:pPr>
              <w:pStyle w:val="ListParagraph"/>
              <w:numPr>
                <w:ilvl w:val="0"/>
                <w:numId w:val="22"/>
              </w:numPr>
              <w:rPr>
                <w:sz w:val="24"/>
                <w:szCs w:val="24"/>
              </w:rPr>
            </w:pPr>
            <w:r w:rsidRPr="004E10EE">
              <w:rPr>
                <w:sz w:val="24"/>
                <w:szCs w:val="24"/>
              </w:rPr>
              <w:lastRenderedPageBreak/>
              <w:t>Impact of the Pacific Railroad Act 1862, and the completion of the First Transcontinental Railroad 1869</w:t>
            </w: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r>
      <w:tr w:rsidR="00F82076" w:rsidRPr="004A57ED" w:rsidTr="009715AC">
        <w:trPr>
          <w:trHeight w:val="274"/>
        </w:trPr>
        <w:tc>
          <w:tcPr>
            <w:tcW w:w="6379" w:type="dxa"/>
            <w:gridSpan w:val="2"/>
            <w:vAlign w:val="center"/>
          </w:tcPr>
          <w:p w:rsidR="00F82076" w:rsidRPr="00E266B7" w:rsidRDefault="009715AC" w:rsidP="009715AC">
            <w:pPr>
              <w:rPr>
                <w:sz w:val="24"/>
                <w:szCs w:val="24"/>
              </w:rPr>
            </w:pPr>
            <w:r>
              <w:rPr>
                <w:sz w:val="24"/>
                <w:szCs w:val="24"/>
              </w:rPr>
              <w:t xml:space="preserve">Attempts at solutions to problems faced by homesteaders: </w:t>
            </w: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r>
      <w:tr w:rsidR="00F82076" w:rsidRPr="004A57ED" w:rsidTr="008E4376">
        <w:trPr>
          <w:trHeight w:val="539"/>
        </w:trPr>
        <w:tc>
          <w:tcPr>
            <w:tcW w:w="6379" w:type="dxa"/>
            <w:gridSpan w:val="2"/>
            <w:vAlign w:val="center"/>
          </w:tcPr>
          <w:p w:rsidR="00F82076" w:rsidRPr="009715AC" w:rsidRDefault="009715AC" w:rsidP="009715AC">
            <w:pPr>
              <w:pStyle w:val="ListParagraph"/>
              <w:numPr>
                <w:ilvl w:val="0"/>
                <w:numId w:val="23"/>
              </w:numPr>
              <w:rPr>
                <w:sz w:val="24"/>
                <w:szCs w:val="24"/>
              </w:rPr>
            </w:pPr>
            <w:r>
              <w:rPr>
                <w:sz w:val="24"/>
                <w:szCs w:val="24"/>
              </w:rPr>
              <w:t>the use of new methods and new technology</w:t>
            </w: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r>
      <w:tr w:rsidR="009715AC" w:rsidRPr="004A57ED" w:rsidTr="008E4376">
        <w:trPr>
          <w:trHeight w:val="539"/>
        </w:trPr>
        <w:tc>
          <w:tcPr>
            <w:tcW w:w="6379" w:type="dxa"/>
            <w:gridSpan w:val="2"/>
            <w:vAlign w:val="center"/>
          </w:tcPr>
          <w:p w:rsidR="009715AC" w:rsidRDefault="009715AC" w:rsidP="009715AC">
            <w:pPr>
              <w:pStyle w:val="ListParagraph"/>
              <w:numPr>
                <w:ilvl w:val="0"/>
                <w:numId w:val="23"/>
              </w:numPr>
              <w:rPr>
                <w:sz w:val="24"/>
                <w:szCs w:val="24"/>
              </w:rPr>
            </w:pPr>
            <w:r>
              <w:rPr>
                <w:sz w:val="24"/>
                <w:szCs w:val="24"/>
              </w:rPr>
              <w:t>The impact of the Timber Culture Act of 1873</w:t>
            </w:r>
          </w:p>
        </w:tc>
        <w:tc>
          <w:tcPr>
            <w:tcW w:w="1056" w:type="dxa"/>
          </w:tcPr>
          <w:p w:rsidR="009715AC" w:rsidRPr="004A57ED" w:rsidRDefault="009715AC" w:rsidP="00F82076">
            <w:pPr>
              <w:jc w:val="center"/>
              <w:rPr>
                <w:b/>
                <w:sz w:val="24"/>
                <w:szCs w:val="24"/>
                <w:u w:val="single"/>
              </w:rPr>
            </w:pPr>
          </w:p>
        </w:tc>
        <w:tc>
          <w:tcPr>
            <w:tcW w:w="1056" w:type="dxa"/>
          </w:tcPr>
          <w:p w:rsidR="009715AC" w:rsidRPr="004A57ED" w:rsidRDefault="009715AC" w:rsidP="00F82076">
            <w:pPr>
              <w:jc w:val="center"/>
              <w:rPr>
                <w:b/>
                <w:sz w:val="24"/>
                <w:szCs w:val="24"/>
                <w:u w:val="single"/>
              </w:rPr>
            </w:pPr>
          </w:p>
        </w:tc>
        <w:tc>
          <w:tcPr>
            <w:tcW w:w="1056" w:type="dxa"/>
          </w:tcPr>
          <w:p w:rsidR="009715AC" w:rsidRPr="004A57ED" w:rsidRDefault="009715AC" w:rsidP="00F82076">
            <w:pPr>
              <w:jc w:val="center"/>
              <w:rPr>
                <w:b/>
                <w:sz w:val="24"/>
                <w:szCs w:val="24"/>
                <w:u w:val="single"/>
              </w:rPr>
            </w:pPr>
          </w:p>
        </w:tc>
        <w:tc>
          <w:tcPr>
            <w:tcW w:w="1056" w:type="dxa"/>
          </w:tcPr>
          <w:p w:rsidR="009715AC" w:rsidRPr="004A57ED" w:rsidRDefault="009715AC" w:rsidP="00F82076">
            <w:pPr>
              <w:jc w:val="center"/>
              <w:rPr>
                <w:b/>
                <w:sz w:val="24"/>
                <w:szCs w:val="24"/>
                <w:u w:val="single"/>
              </w:rPr>
            </w:pPr>
          </w:p>
        </w:tc>
      </w:tr>
      <w:tr w:rsidR="009715AC" w:rsidRPr="004A57ED" w:rsidTr="008E4376">
        <w:trPr>
          <w:trHeight w:val="539"/>
        </w:trPr>
        <w:tc>
          <w:tcPr>
            <w:tcW w:w="6379" w:type="dxa"/>
            <w:gridSpan w:val="2"/>
            <w:vAlign w:val="center"/>
          </w:tcPr>
          <w:p w:rsidR="009715AC" w:rsidRDefault="009715AC" w:rsidP="009715AC">
            <w:pPr>
              <w:pStyle w:val="ListParagraph"/>
              <w:numPr>
                <w:ilvl w:val="0"/>
                <w:numId w:val="23"/>
              </w:numPr>
              <w:rPr>
                <w:sz w:val="24"/>
                <w:szCs w:val="24"/>
              </w:rPr>
            </w:pPr>
            <w:r>
              <w:rPr>
                <w:sz w:val="24"/>
                <w:szCs w:val="24"/>
              </w:rPr>
              <w:t>Spread of the railroad network</w:t>
            </w:r>
          </w:p>
        </w:tc>
        <w:tc>
          <w:tcPr>
            <w:tcW w:w="1056" w:type="dxa"/>
          </w:tcPr>
          <w:p w:rsidR="009715AC" w:rsidRPr="004A57ED" w:rsidRDefault="009715AC" w:rsidP="00F82076">
            <w:pPr>
              <w:jc w:val="center"/>
              <w:rPr>
                <w:b/>
                <w:sz w:val="24"/>
                <w:szCs w:val="24"/>
                <w:u w:val="single"/>
              </w:rPr>
            </w:pPr>
          </w:p>
        </w:tc>
        <w:tc>
          <w:tcPr>
            <w:tcW w:w="1056" w:type="dxa"/>
          </w:tcPr>
          <w:p w:rsidR="009715AC" w:rsidRPr="004A57ED" w:rsidRDefault="009715AC" w:rsidP="00F82076">
            <w:pPr>
              <w:jc w:val="center"/>
              <w:rPr>
                <w:b/>
                <w:sz w:val="24"/>
                <w:szCs w:val="24"/>
                <w:u w:val="single"/>
              </w:rPr>
            </w:pPr>
          </w:p>
        </w:tc>
        <w:tc>
          <w:tcPr>
            <w:tcW w:w="1056" w:type="dxa"/>
          </w:tcPr>
          <w:p w:rsidR="009715AC" w:rsidRPr="004A57ED" w:rsidRDefault="009715AC" w:rsidP="00F82076">
            <w:pPr>
              <w:jc w:val="center"/>
              <w:rPr>
                <w:b/>
                <w:sz w:val="24"/>
                <w:szCs w:val="24"/>
                <w:u w:val="single"/>
              </w:rPr>
            </w:pPr>
          </w:p>
        </w:tc>
        <w:tc>
          <w:tcPr>
            <w:tcW w:w="1056" w:type="dxa"/>
          </w:tcPr>
          <w:p w:rsidR="009715AC" w:rsidRPr="004A57ED" w:rsidRDefault="009715AC" w:rsidP="00F82076">
            <w:pPr>
              <w:jc w:val="center"/>
              <w:rPr>
                <w:b/>
                <w:sz w:val="24"/>
                <w:szCs w:val="24"/>
                <w:u w:val="single"/>
              </w:rPr>
            </w:pPr>
          </w:p>
        </w:tc>
      </w:tr>
      <w:tr w:rsidR="009715AC" w:rsidRPr="004A57ED" w:rsidTr="008E4376">
        <w:trPr>
          <w:trHeight w:val="539"/>
        </w:trPr>
        <w:tc>
          <w:tcPr>
            <w:tcW w:w="6379" w:type="dxa"/>
            <w:gridSpan w:val="2"/>
            <w:vAlign w:val="center"/>
          </w:tcPr>
          <w:p w:rsidR="009715AC" w:rsidRPr="009715AC" w:rsidRDefault="009C3B11" w:rsidP="009715AC">
            <w:pPr>
              <w:rPr>
                <w:sz w:val="24"/>
                <w:szCs w:val="24"/>
              </w:rPr>
            </w:pPr>
            <w:r>
              <w:rPr>
                <w:sz w:val="24"/>
                <w:szCs w:val="24"/>
              </w:rPr>
              <w:t>Continued problems of law and order in settlements, and attempted solutions, including the roles of law officers and increases in federal government influence</w:t>
            </w:r>
          </w:p>
        </w:tc>
        <w:tc>
          <w:tcPr>
            <w:tcW w:w="1056" w:type="dxa"/>
          </w:tcPr>
          <w:p w:rsidR="009715AC" w:rsidRPr="004A57ED" w:rsidRDefault="009715AC" w:rsidP="00F82076">
            <w:pPr>
              <w:jc w:val="center"/>
              <w:rPr>
                <w:b/>
                <w:sz w:val="24"/>
                <w:szCs w:val="24"/>
                <w:u w:val="single"/>
              </w:rPr>
            </w:pPr>
          </w:p>
        </w:tc>
        <w:tc>
          <w:tcPr>
            <w:tcW w:w="1056" w:type="dxa"/>
          </w:tcPr>
          <w:p w:rsidR="009715AC" w:rsidRPr="004A57ED" w:rsidRDefault="009715AC" w:rsidP="00F82076">
            <w:pPr>
              <w:jc w:val="center"/>
              <w:rPr>
                <w:b/>
                <w:sz w:val="24"/>
                <w:szCs w:val="24"/>
                <w:u w:val="single"/>
              </w:rPr>
            </w:pPr>
          </w:p>
        </w:tc>
        <w:tc>
          <w:tcPr>
            <w:tcW w:w="1056" w:type="dxa"/>
          </w:tcPr>
          <w:p w:rsidR="009715AC" w:rsidRPr="004A57ED" w:rsidRDefault="009715AC" w:rsidP="00F82076">
            <w:pPr>
              <w:jc w:val="center"/>
              <w:rPr>
                <w:b/>
                <w:sz w:val="24"/>
                <w:szCs w:val="24"/>
                <w:u w:val="single"/>
              </w:rPr>
            </w:pPr>
          </w:p>
        </w:tc>
        <w:tc>
          <w:tcPr>
            <w:tcW w:w="1056" w:type="dxa"/>
          </w:tcPr>
          <w:p w:rsidR="009715AC" w:rsidRPr="004A57ED" w:rsidRDefault="009715AC" w:rsidP="00F82076">
            <w:pPr>
              <w:jc w:val="center"/>
              <w:rPr>
                <w:b/>
                <w:sz w:val="24"/>
                <w:szCs w:val="24"/>
                <w:u w:val="single"/>
              </w:rPr>
            </w:pPr>
          </w:p>
        </w:tc>
      </w:tr>
      <w:tr w:rsidR="00F82076" w:rsidRPr="004A57ED" w:rsidTr="00EB0108">
        <w:trPr>
          <w:trHeight w:val="70"/>
        </w:trPr>
        <w:tc>
          <w:tcPr>
            <w:tcW w:w="10603" w:type="dxa"/>
            <w:gridSpan w:val="6"/>
            <w:vAlign w:val="center"/>
          </w:tcPr>
          <w:p w:rsidR="00F82076" w:rsidRPr="004A57ED" w:rsidRDefault="003E2A2F" w:rsidP="00F82076">
            <w:pPr>
              <w:jc w:val="center"/>
              <w:rPr>
                <w:b/>
                <w:sz w:val="24"/>
                <w:szCs w:val="24"/>
                <w:u w:val="single"/>
              </w:rPr>
            </w:pPr>
            <w:r>
              <w:rPr>
                <w:b/>
                <w:sz w:val="24"/>
                <w:szCs w:val="24"/>
                <w:u w:val="single"/>
              </w:rPr>
              <w:t>Key Topic 2.2 Ranching and the cattle industry</w:t>
            </w:r>
          </w:p>
        </w:tc>
      </w:tr>
      <w:tr w:rsidR="00F82076" w:rsidRPr="004A57ED" w:rsidTr="006811DD">
        <w:trPr>
          <w:trHeight w:val="240"/>
        </w:trPr>
        <w:tc>
          <w:tcPr>
            <w:tcW w:w="6379" w:type="dxa"/>
            <w:gridSpan w:val="2"/>
            <w:vAlign w:val="center"/>
          </w:tcPr>
          <w:p w:rsidR="00F82076" w:rsidRPr="004A57ED" w:rsidRDefault="006811DD" w:rsidP="00F82076">
            <w:pPr>
              <w:rPr>
                <w:sz w:val="24"/>
                <w:szCs w:val="24"/>
              </w:rPr>
            </w:pPr>
            <w:r>
              <w:rPr>
                <w:sz w:val="24"/>
                <w:szCs w:val="24"/>
              </w:rPr>
              <w:t>The cattle industry and factors in its growth including:</w:t>
            </w: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r>
      <w:tr w:rsidR="00F82076" w:rsidRPr="004A57ED" w:rsidTr="008E4376">
        <w:trPr>
          <w:trHeight w:val="539"/>
        </w:trPr>
        <w:tc>
          <w:tcPr>
            <w:tcW w:w="6379" w:type="dxa"/>
            <w:gridSpan w:val="2"/>
            <w:vAlign w:val="center"/>
          </w:tcPr>
          <w:p w:rsidR="00F82076" w:rsidRPr="006811DD" w:rsidRDefault="006811DD" w:rsidP="006811DD">
            <w:pPr>
              <w:pStyle w:val="ListParagraph"/>
              <w:numPr>
                <w:ilvl w:val="0"/>
                <w:numId w:val="24"/>
              </w:numPr>
              <w:rPr>
                <w:sz w:val="24"/>
                <w:szCs w:val="24"/>
              </w:rPr>
            </w:pPr>
            <w:r w:rsidRPr="006811DD">
              <w:rPr>
                <w:sz w:val="24"/>
                <w:szCs w:val="24"/>
              </w:rPr>
              <w:t>The role and importance of Goodnight and Loving</w:t>
            </w: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r>
      <w:tr w:rsidR="00F82076" w:rsidRPr="004A57ED" w:rsidTr="008E4376">
        <w:trPr>
          <w:trHeight w:val="539"/>
        </w:trPr>
        <w:tc>
          <w:tcPr>
            <w:tcW w:w="6379" w:type="dxa"/>
            <w:gridSpan w:val="2"/>
            <w:vAlign w:val="center"/>
          </w:tcPr>
          <w:p w:rsidR="00F82076" w:rsidRPr="006811DD" w:rsidRDefault="006811DD" w:rsidP="006811DD">
            <w:pPr>
              <w:pStyle w:val="ListParagraph"/>
              <w:numPr>
                <w:ilvl w:val="0"/>
                <w:numId w:val="24"/>
              </w:numPr>
              <w:rPr>
                <w:sz w:val="24"/>
                <w:szCs w:val="24"/>
              </w:rPr>
            </w:pPr>
            <w:r w:rsidRPr="006811DD">
              <w:rPr>
                <w:sz w:val="24"/>
                <w:szCs w:val="24"/>
              </w:rPr>
              <w:t>The role and importance of Joseph McCoy and Abilene</w:t>
            </w: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r>
      <w:tr w:rsidR="00EB0108" w:rsidRPr="004A57ED" w:rsidTr="008E4376">
        <w:trPr>
          <w:trHeight w:val="539"/>
        </w:trPr>
        <w:tc>
          <w:tcPr>
            <w:tcW w:w="6379" w:type="dxa"/>
            <w:gridSpan w:val="2"/>
            <w:vAlign w:val="center"/>
          </w:tcPr>
          <w:p w:rsidR="00EB0108" w:rsidRPr="006811DD" w:rsidRDefault="006811DD" w:rsidP="006811DD">
            <w:pPr>
              <w:pStyle w:val="ListParagraph"/>
              <w:numPr>
                <w:ilvl w:val="0"/>
                <w:numId w:val="24"/>
              </w:numPr>
              <w:rPr>
                <w:sz w:val="24"/>
                <w:szCs w:val="24"/>
              </w:rPr>
            </w:pPr>
            <w:r w:rsidRPr="006811DD">
              <w:rPr>
                <w:sz w:val="24"/>
                <w:szCs w:val="24"/>
              </w:rPr>
              <w:t xml:space="preserve">The role and importance of </w:t>
            </w:r>
            <w:r>
              <w:rPr>
                <w:sz w:val="24"/>
                <w:szCs w:val="24"/>
              </w:rPr>
              <w:t xml:space="preserve">John </w:t>
            </w:r>
            <w:proofErr w:type="spellStart"/>
            <w:r>
              <w:rPr>
                <w:sz w:val="24"/>
                <w:szCs w:val="24"/>
              </w:rPr>
              <w:t>Iliff</w:t>
            </w:r>
            <w:proofErr w:type="spellEnd"/>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r>
      <w:tr w:rsidR="006811DD" w:rsidRPr="004A57ED" w:rsidTr="008E4376">
        <w:trPr>
          <w:trHeight w:val="539"/>
        </w:trPr>
        <w:tc>
          <w:tcPr>
            <w:tcW w:w="6379" w:type="dxa"/>
            <w:gridSpan w:val="2"/>
            <w:vAlign w:val="center"/>
          </w:tcPr>
          <w:p w:rsidR="006811DD" w:rsidRPr="006811DD" w:rsidRDefault="00D237D6" w:rsidP="006811DD">
            <w:pPr>
              <w:rPr>
                <w:sz w:val="24"/>
                <w:szCs w:val="24"/>
              </w:rPr>
            </w:pPr>
            <w:r>
              <w:rPr>
                <w:sz w:val="24"/>
                <w:szCs w:val="24"/>
              </w:rPr>
              <w:t>The impact of changes in ranching on the work of cowboys</w:t>
            </w:r>
          </w:p>
        </w:tc>
        <w:tc>
          <w:tcPr>
            <w:tcW w:w="1056" w:type="dxa"/>
          </w:tcPr>
          <w:p w:rsidR="006811DD" w:rsidRPr="004A57ED" w:rsidRDefault="006811DD" w:rsidP="00F82076">
            <w:pPr>
              <w:jc w:val="center"/>
              <w:rPr>
                <w:b/>
                <w:sz w:val="24"/>
                <w:szCs w:val="24"/>
                <w:u w:val="single"/>
              </w:rPr>
            </w:pPr>
          </w:p>
        </w:tc>
        <w:tc>
          <w:tcPr>
            <w:tcW w:w="1056" w:type="dxa"/>
          </w:tcPr>
          <w:p w:rsidR="006811DD" w:rsidRPr="004A57ED" w:rsidRDefault="006811DD" w:rsidP="00F82076">
            <w:pPr>
              <w:jc w:val="center"/>
              <w:rPr>
                <w:b/>
                <w:sz w:val="24"/>
                <w:szCs w:val="24"/>
                <w:u w:val="single"/>
              </w:rPr>
            </w:pPr>
          </w:p>
        </w:tc>
        <w:tc>
          <w:tcPr>
            <w:tcW w:w="1056" w:type="dxa"/>
          </w:tcPr>
          <w:p w:rsidR="006811DD" w:rsidRPr="004A57ED" w:rsidRDefault="006811DD" w:rsidP="00F82076">
            <w:pPr>
              <w:jc w:val="center"/>
              <w:rPr>
                <w:b/>
                <w:sz w:val="24"/>
                <w:szCs w:val="24"/>
                <w:u w:val="single"/>
              </w:rPr>
            </w:pPr>
          </w:p>
        </w:tc>
        <w:tc>
          <w:tcPr>
            <w:tcW w:w="1056" w:type="dxa"/>
          </w:tcPr>
          <w:p w:rsidR="006811DD" w:rsidRPr="004A57ED" w:rsidRDefault="006811DD" w:rsidP="00F82076">
            <w:pPr>
              <w:jc w:val="center"/>
              <w:rPr>
                <w:b/>
                <w:sz w:val="24"/>
                <w:szCs w:val="24"/>
                <w:u w:val="single"/>
              </w:rPr>
            </w:pPr>
          </w:p>
        </w:tc>
      </w:tr>
      <w:tr w:rsidR="006811DD" w:rsidRPr="004A57ED" w:rsidTr="008E4376">
        <w:trPr>
          <w:trHeight w:val="539"/>
        </w:trPr>
        <w:tc>
          <w:tcPr>
            <w:tcW w:w="6379" w:type="dxa"/>
            <w:gridSpan w:val="2"/>
            <w:vAlign w:val="center"/>
          </w:tcPr>
          <w:p w:rsidR="006811DD" w:rsidRPr="006811DD" w:rsidRDefault="00D237D6" w:rsidP="006811DD">
            <w:pPr>
              <w:rPr>
                <w:sz w:val="24"/>
                <w:szCs w:val="24"/>
              </w:rPr>
            </w:pPr>
            <w:r>
              <w:rPr>
                <w:sz w:val="24"/>
                <w:szCs w:val="24"/>
              </w:rPr>
              <w:t>Reasons for rivalry between ranchers and homesteaders</w:t>
            </w:r>
          </w:p>
        </w:tc>
        <w:tc>
          <w:tcPr>
            <w:tcW w:w="1056" w:type="dxa"/>
          </w:tcPr>
          <w:p w:rsidR="006811DD" w:rsidRPr="004A57ED" w:rsidRDefault="006811DD" w:rsidP="00F82076">
            <w:pPr>
              <w:jc w:val="center"/>
              <w:rPr>
                <w:b/>
                <w:sz w:val="24"/>
                <w:szCs w:val="24"/>
                <w:u w:val="single"/>
              </w:rPr>
            </w:pPr>
          </w:p>
        </w:tc>
        <w:tc>
          <w:tcPr>
            <w:tcW w:w="1056" w:type="dxa"/>
          </w:tcPr>
          <w:p w:rsidR="006811DD" w:rsidRPr="004A57ED" w:rsidRDefault="006811DD" w:rsidP="00F82076">
            <w:pPr>
              <w:jc w:val="center"/>
              <w:rPr>
                <w:b/>
                <w:sz w:val="24"/>
                <w:szCs w:val="24"/>
                <w:u w:val="single"/>
              </w:rPr>
            </w:pPr>
          </w:p>
        </w:tc>
        <w:tc>
          <w:tcPr>
            <w:tcW w:w="1056" w:type="dxa"/>
          </w:tcPr>
          <w:p w:rsidR="006811DD" w:rsidRPr="004A57ED" w:rsidRDefault="006811DD" w:rsidP="00F82076">
            <w:pPr>
              <w:jc w:val="center"/>
              <w:rPr>
                <w:b/>
                <w:sz w:val="24"/>
                <w:szCs w:val="24"/>
                <w:u w:val="single"/>
              </w:rPr>
            </w:pPr>
          </w:p>
        </w:tc>
        <w:tc>
          <w:tcPr>
            <w:tcW w:w="1056" w:type="dxa"/>
          </w:tcPr>
          <w:p w:rsidR="006811DD" w:rsidRPr="004A57ED" w:rsidRDefault="006811DD" w:rsidP="00F82076">
            <w:pPr>
              <w:jc w:val="center"/>
              <w:rPr>
                <w:b/>
                <w:sz w:val="24"/>
                <w:szCs w:val="24"/>
                <w:u w:val="single"/>
              </w:rPr>
            </w:pPr>
          </w:p>
        </w:tc>
      </w:tr>
      <w:tr w:rsidR="00EB0108" w:rsidRPr="004A57ED" w:rsidTr="00EB0108">
        <w:trPr>
          <w:trHeight w:val="70"/>
        </w:trPr>
        <w:tc>
          <w:tcPr>
            <w:tcW w:w="10603" w:type="dxa"/>
            <w:gridSpan w:val="6"/>
            <w:vAlign w:val="center"/>
          </w:tcPr>
          <w:p w:rsidR="00EB0108" w:rsidRPr="004A57ED" w:rsidRDefault="0070173F" w:rsidP="00F82076">
            <w:pPr>
              <w:jc w:val="center"/>
              <w:rPr>
                <w:b/>
                <w:sz w:val="24"/>
                <w:szCs w:val="24"/>
                <w:u w:val="single"/>
              </w:rPr>
            </w:pPr>
            <w:r>
              <w:rPr>
                <w:b/>
                <w:sz w:val="24"/>
                <w:szCs w:val="24"/>
                <w:u w:val="single"/>
              </w:rPr>
              <w:t>Key Topic 2.3 Changes in the way of life of the Plains Indians</w:t>
            </w:r>
          </w:p>
        </w:tc>
      </w:tr>
      <w:tr w:rsidR="00F82076" w:rsidRPr="004A57ED" w:rsidTr="008E4376">
        <w:trPr>
          <w:trHeight w:val="539"/>
        </w:trPr>
        <w:tc>
          <w:tcPr>
            <w:tcW w:w="6379" w:type="dxa"/>
            <w:gridSpan w:val="2"/>
            <w:vAlign w:val="center"/>
          </w:tcPr>
          <w:p w:rsidR="00F82076" w:rsidRPr="004A57ED" w:rsidRDefault="00941D87" w:rsidP="00F82076">
            <w:pPr>
              <w:rPr>
                <w:sz w:val="24"/>
                <w:szCs w:val="24"/>
              </w:rPr>
            </w:pPr>
            <w:r>
              <w:rPr>
                <w:sz w:val="24"/>
                <w:szCs w:val="24"/>
              </w:rPr>
              <w:t>The impact of railroads, the cattle industry and gold prospecting on the Plains Indians</w:t>
            </w: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r>
      <w:tr w:rsidR="00F82076" w:rsidRPr="004A57ED" w:rsidTr="00941D87">
        <w:trPr>
          <w:trHeight w:val="539"/>
        </w:trPr>
        <w:tc>
          <w:tcPr>
            <w:tcW w:w="6379" w:type="dxa"/>
            <w:gridSpan w:val="2"/>
            <w:vAlign w:val="center"/>
          </w:tcPr>
          <w:p w:rsidR="00941D87" w:rsidRPr="004A57ED" w:rsidRDefault="00941D87" w:rsidP="00EB0108">
            <w:pPr>
              <w:rPr>
                <w:sz w:val="24"/>
                <w:szCs w:val="24"/>
              </w:rPr>
            </w:pPr>
            <w:r>
              <w:rPr>
                <w:sz w:val="24"/>
                <w:szCs w:val="24"/>
              </w:rPr>
              <w:t>The impact of US government policy towards the Plains Indians, including:</w:t>
            </w: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c>
          <w:tcPr>
            <w:tcW w:w="1056" w:type="dxa"/>
            <w:shd w:val="clear" w:color="auto" w:fill="E2EFD9" w:themeFill="accent6" w:themeFillTint="33"/>
          </w:tcPr>
          <w:p w:rsidR="00F82076" w:rsidRPr="004A57ED" w:rsidRDefault="00F82076" w:rsidP="00F82076">
            <w:pPr>
              <w:jc w:val="center"/>
              <w:rPr>
                <w:b/>
                <w:sz w:val="24"/>
                <w:szCs w:val="24"/>
                <w:u w:val="single"/>
              </w:rPr>
            </w:pPr>
          </w:p>
        </w:tc>
      </w:tr>
      <w:tr w:rsidR="00EB0108" w:rsidRPr="004A57ED" w:rsidTr="008E4376">
        <w:trPr>
          <w:trHeight w:val="539"/>
        </w:trPr>
        <w:tc>
          <w:tcPr>
            <w:tcW w:w="6379" w:type="dxa"/>
            <w:gridSpan w:val="2"/>
            <w:vAlign w:val="center"/>
          </w:tcPr>
          <w:p w:rsidR="00EB0108" w:rsidRPr="00941D87" w:rsidRDefault="00941D87" w:rsidP="00941D87">
            <w:pPr>
              <w:pStyle w:val="ListParagraph"/>
              <w:numPr>
                <w:ilvl w:val="0"/>
                <w:numId w:val="25"/>
              </w:numPr>
              <w:rPr>
                <w:sz w:val="24"/>
                <w:szCs w:val="24"/>
              </w:rPr>
            </w:pPr>
            <w:r w:rsidRPr="00941D87">
              <w:rPr>
                <w:sz w:val="24"/>
                <w:szCs w:val="24"/>
              </w:rPr>
              <w:t>The continued use of reservations</w:t>
            </w: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r>
      <w:tr w:rsidR="00941D87" w:rsidRPr="004A57ED" w:rsidTr="008E4376">
        <w:trPr>
          <w:trHeight w:val="539"/>
        </w:trPr>
        <w:tc>
          <w:tcPr>
            <w:tcW w:w="6379" w:type="dxa"/>
            <w:gridSpan w:val="2"/>
            <w:vAlign w:val="center"/>
          </w:tcPr>
          <w:p w:rsidR="00941D87" w:rsidRPr="00941D87" w:rsidRDefault="00941D87" w:rsidP="00941D87">
            <w:pPr>
              <w:pStyle w:val="ListParagraph"/>
              <w:numPr>
                <w:ilvl w:val="0"/>
                <w:numId w:val="25"/>
              </w:numPr>
              <w:rPr>
                <w:sz w:val="24"/>
                <w:szCs w:val="24"/>
              </w:rPr>
            </w:pPr>
            <w:r w:rsidRPr="00941D87">
              <w:rPr>
                <w:sz w:val="24"/>
                <w:szCs w:val="24"/>
              </w:rPr>
              <w:t>President Grant’s ‘Peace Policy’ 1868</w:t>
            </w:r>
          </w:p>
        </w:tc>
        <w:tc>
          <w:tcPr>
            <w:tcW w:w="1056" w:type="dxa"/>
          </w:tcPr>
          <w:p w:rsidR="00941D87" w:rsidRPr="004A57ED" w:rsidRDefault="00941D87" w:rsidP="00F82076">
            <w:pPr>
              <w:jc w:val="center"/>
              <w:rPr>
                <w:b/>
                <w:sz w:val="24"/>
                <w:szCs w:val="24"/>
                <w:u w:val="single"/>
              </w:rPr>
            </w:pPr>
          </w:p>
        </w:tc>
        <w:tc>
          <w:tcPr>
            <w:tcW w:w="1056" w:type="dxa"/>
          </w:tcPr>
          <w:p w:rsidR="00941D87" w:rsidRPr="004A57ED" w:rsidRDefault="00941D87" w:rsidP="00F82076">
            <w:pPr>
              <w:jc w:val="center"/>
              <w:rPr>
                <w:b/>
                <w:sz w:val="24"/>
                <w:szCs w:val="24"/>
                <w:u w:val="single"/>
              </w:rPr>
            </w:pPr>
          </w:p>
        </w:tc>
        <w:tc>
          <w:tcPr>
            <w:tcW w:w="1056" w:type="dxa"/>
          </w:tcPr>
          <w:p w:rsidR="00941D87" w:rsidRPr="004A57ED" w:rsidRDefault="00941D87" w:rsidP="00F82076">
            <w:pPr>
              <w:jc w:val="center"/>
              <w:rPr>
                <w:b/>
                <w:sz w:val="24"/>
                <w:szCs w:val="24"/>
                <w:u w:val="single"/>
              </w:rPr>
            </w:pPr>
          </w:p>
        </w:tc>
        <w:tc>
          <w:tcPr>
            <w:tcW w:w="1056" w:type="dxa"/>
          </w:tcPr>
          <w:p w:rsidR="00941D87" w:rsidRPr="004A57ED" w:rsidRDefault="00941D87" w:rsidP="00F82076">
            <w:pPr>
              <w:jc w:val="center"/>
              <w:rPr>
                <w:b/>
                <w:sz w:val="24"/>
                <w:szCs w:val="24"/>
                <w:u w:val="single"/>
              </w:rPr>
            </w:pPr>
          </w:p>
        </w:tc>
      </w:tr>
      <w:tr w:rsidR="00941D87" w:rsidRPr="004A57ED" w:rsidTr="002D3A0A">
        <w:trPr>
          <w:trHeight w:val="264"/>
        </w:trPr>
        <w:tc>
          <w:tcPr>
            <w:tcW w:w="6379" w:type="dxa"/>
            <w:gridSpan w:val="2"/>
            <w:vAlign w:val="center"/>
          </w:tcPr>
          <w:p w:rsidR="00941D87" w:rsidRPr="004A57ED" w:rsidRDefault="002D3A0A" w:rsidP="00EB0108">
            <w:pPr>
              <w:rPr>
                <w:sz w:val="24"/>
                <w:szCs w:val="24"/>
              </w:rPr>
            </w:pPr>
            <w:r>
              <w:rPr>
                <w:sz w:val="24"/>
                <w:szCs w:val="24"/>
              </w:rPr>
              <w:t>Conflict with the Plains Indians:</w:t>
            </w:r>
          </w:p>
        </w:tc>
        <w:tc>
          <w:tcPr>
            <w:tcW w:w="1056" w:type="dxa"/>
            <w:shd w:val="clear" w:color="auto" w:fill="E2EFD9" w:themeFill="accent6" w:themeFillTint="33"/>
          </w:tcPr>
          <w:p w:rsidR="00941D87" w:rsidRPr="004A57ED" w:rsidRDefault="00941D87" w:rsidP="00F82076">
            <w:pPr>
              <w:jc w:val="center"/>
              <w:rPr>
                <w:b/>
                <w:sz w:val="24"/>
                <w:szCs w:val="24"/>
                <w:u w:val="single"/>
              </w:rPr>
            </w:pPr>
          </w:p>
        </w:tc>
        <w:tc>
          <w:tcPr>
            <w:tcW w:w="1056" w:type="dxa"/>
            <w:shd w:val="clear" w:color="auto" w:fill="E2EFD9" w:themeFill="accent6" w:themeFillTint="33"/>
          </w:tcPr>
          <w:p w:rsidR="00941D87" w:rsidRPr="004A57ED" w:rsidRDefault="00941D87" w:rsidP="00F82076">
            <w:pPr>
              <w:jc w:val="center"/>
              <w:rPr>
                <w:b/>
                <w:sz w:val="24"/>
                <w:szCs w:val="24"/>
                <w:u w:val="single"/>
              </w:rPr>
            </w:pPr>
          </w:p>
        </w:tc>
        <w:tc>
          <w:tcPr>
            <w:tcW w:w="1056" w:type="dxa"/>
            <w:shd w:val="clear" w:color="auto" w:fill="E2EFD9" w:themeFill="accent6" w:themeFillTint="33"/>
          </w:tcPr>
          <w:p w:rsidR="00941D87" w:rsidRPr="004A57ED" w:rsidRDefault="00941D87" w:rsidP="00F82076">
            <w:pPr>
              <w:jc w:val="center"/>
              <w:rPr>
                <w:b/>
                <w:sz w:val="24"/>
                <w:szCs w:val="24"/>
                <w:u w:val="single"/>
              </w:rPr>
            </w:pPr>
          </w:p>
        </w:tc>
        <w:tc>
          <w:tcPr>
            <w:tcW w:w="1056" w:type="dxa"/>
            <w:shd w:val="clear" w:color="auto" w:fill="E2EFD9" w:themeFill="accent6" w:themeFillTint="33"/>
          </w:tcPr>
          <w:p w:rsidR="00941D87" w:rsidRPr="004A57ED" w:rsidRDefault="00941D87" w:rsidP="00F82076">
            <w:pPr>
              <w:jc w:val="center"/>
              <w:rPr>
                <w:b/>
                <w:sz w:val="24"/>
                <w:szCs w:val="24"/>
                <w:u w:val="single"/>
              </w:rPr>
            </w:pPr>
          </w:p>
        </w:tc>
      </w:tr>
      <w:tr w:rsidR="002D3A0A" w:rsidRPr="004A57ED" w:rsidTr="008E4376">
        <w:trPr>
          <w:trHeight w:val="539"/>
        </w:trPr>
        <w:tc>
          <w:tcPr>
            <w:tcW w:w="6379" w:type="dxa"/>
            <w:gridSpan w:val="2"/>
            <w:vAlign w:val="center"/>
          </w:tcPr>
          <w:p w:rsidR="002D3A0A" w:rsidRPr="002D3A0A" w:rsidRDefault="002D3A0A" w:rsidP="002D3A0A">
            <w:pPr>
              <w:pStyle w:val="ListParagraph"/>
              <w:numPr>
                <w:ilvl w:val="0"/>
                <w:numId w:val="26"/>
              </w:numPr>
              <w:rPr>
                <w:sz w:val="24"/>
                <w:szCs w:val="24"/>
              </w:rPr>
            </w:pPr>
            <w:r w:rsidRPr="002D3A0A">
              <w:rPr>
                <w:sz w:val="24"/>
                <w:szCs w:val="24"/>
              </w:rPr>
              <w:t>Little Crow’s War 1862</w:t>
            </w: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r>
      <w:tr w:rsidR="002D3A0A" w:rsidRPr="004A57ED" w:rsidTr="008E4376">
        <w:trPr>
          <w:trHeight w:val="539"/>
        </w:trPr>
        <w:tc>
          <w:tcPr>
            <w:tcW w:w="6379" w:type="dxa"/>
            <w:gridSpan w:val="2"/>
            <w:vAlign w:val="center"/>
          </w:tcPr>
          <w:p w:rsidR="002D3A0A" w:rsidRPr="002D3A0A" w:rsidRDefault="004118DD" w:rsidP="002D3A0A">
            <w:pPr>
              <w:pStyle w:val="ListParagraph"/>
              <w:numPr>
                <w:ilvl w:val="0"/>
                <w:numId w:val="26"/>
              </w:numPr>
              <w:rPr>
                <w:sz w:val="24"/>
                <w:szCs w:val="24"/>
              </w:rPr>
            </w:pPr>
            <w:r>
              <w:rPr>
                <w:sz w:val="24"/>
                <w:szCs w:val="24"/>
              </w:rPr>
              <w:t xml:space="preserve">The </w:t>
            </w:r>
            <w:r w:rsidR="002D3A0A" w:rsidRPr="002D3A0A">
              <w:rPr>
                <w:sz w:val="24"/>
                <w:szCs w:val="24"/>
              </w:rPr>
              <w:t>Sand Creek Massacre 1864</w:t>
            </w: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r>
      <w:tr w:rsidR="002D3A0A" w:rsidRPr="004A57ED" w:rsidTr="008E4376">
        <w:trPr>
          <w:trHeight w:val="539"/>
        </w:trPr>
        <w:tc>
          <w:tcPr>
            <w:tcW w:w="6379" w:type="dxa"/>
            <w:gridSpan w:val="2"/>
            <w:vAlign w:val="center"/>
          </w:tcPr>
          <w:p w:rsidR="002D3A0A" w:rsidRPr="002D3A0A" w:rsidRDefault="002D3A0A" w:rsidP="002D3A0A">
            <w:pPr>
              <w:pStyle w:val="ListParagraph"/>
              <w:numPr>
                <w:ilvl w:val="0"/>
                <w:numId w:val="26"/>
              </w:numPr>
              <w:rPr>
                <w:sz w:val="24"/>
                <w:szCs w:val="24"/>
              </w:rPr>
            </w:pPr>
            <w:r w:rsidRPr="002D3A0A">
              <w:rPr>
                <w:sz w:val="24"/>
                <w:szCs w:val="24"/>
              </w:rPr>
              <w:t>Significance of Red Cloud’s War 1866-68</w:t>
            </w: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r>
      <w:tr w:rsidR="002D3A0A" w:rsidRPr="004A57ED" w:rsidTr="008E4376">
        <w:trPr>
          <w:trHeight w:val="539"/>
        </w:trPr>
        <w:tc>
          <w:tcPr>
            <w:tcW w:w="6379" w:type="dxa"/>
            <w:gridSpan w:val="2"/>
            <w:vAlign w:val="center"/>
          </w:tcPr>
          <w:p w:rsidR="002D3A0A" w:rsidRPr="002D3A0A" w:rsidRDefault="002D3A0A" w:rsidP="002D3A0A">
            <w:pPr>
              <w:pStyle w:val="ListParagraph"/>
              <w:numPr>
                <w:ilvl w:val="0"/>
                <w:numId w:val="26"/>
              </w:numPr>
              <w:rPr>
                <w:sz w:val="24"/>
                <w:szCs w:val="24"/>
              </w:rPr>
            </w:pPr>
            <w:r w:rsidRPr="002D3A0A">
              <w:rPr>
                <w:sz w:val="24"/>
                <w:szCs w:val="24"/>
              </w:rPr>
              <w:t xml:space="preserve">The </w:t>
            </w:r>
            <w:r>
              <w:rPr>
                <w:sz w:val="24"/>
                <w:szCs w:val="24"/>
              </w:rPr>
              <w:t xml:space="preserve">terms of the </w:t>
            </w:r>
            <w:r w:rsidRPr="002D3A0A">
              <w:rPr>
                <w:sz w:val="24"/>
                <w:szCs w:val="24"/>
              </w:rPr>
              <w:t>Second Fort Laramie Treaty 1868</w:t>
            </w: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c>
          <w:tcPr>
            <w:tcW w:w="1056" w:type="dxa"/>
          </w:tcPr>
          <w:p w:rsidR="002D3A0A" w:rsidRPr="004A57ED" w:rsidRDefault="002D3A0A" w:rsidP="00F82076">
            <w:pPr>
              <w:jc w:val="center"/>
              <w:rPr>
                <w:b/>
                <w:sz w:val="24"/>
                <w:szCs w:val="24"/>
                <w:u w:val="single"/>
              </w:rPr>
            </w:pPr>
          </w:p>
        </w:tc>
      </w:tr>
      <w:tr w:rsidR="00120F1A" w:rsidRPr="004A57ED" w:rsidTr="00120F1A">
        <w:trPr>
          <w:trHeight w:val="70"/>
        </w:trPr>
        <w:tc>
          <w:tcPr>
            <w:tcW w:w="10603" w:type="dxa"/>
            <w:gridSpan w:val="6"/>
            <w:shd w:val="clear" w:color="auto" w:fill="E2EFD9" w:themeFill="accent6" w:themeFillTint="33"/>
            <w:vAlign w:val="center"/>
          </w:tcPr>
          <w:p w:rsidR="00120F1A" w:rsidRDefault="00120F1A" w:rsidP="00F82076">
            <w:pPr>
              <w:jc w:val="center"/>
              <w:rPr>
                <w:b/>
                <w:sz w:val="24"/>
                <w:szCs w:val="24"/>
                <w:u w:val="single"/>
              </w:rPr>
            </w:pPr>
            <w:r>
              <w:rPr>
                <w:b/>
                <w:sz w:val="24"/>
                <w:szCs w:val="24"/>
                <w:u w:val="single"/>
              </w:rPr>
              <w:t>Topic 3 – Conflicts and conquest, c1876-c1895</w:t>
            </w:r>
          </w:p>
        </w:tc>
      </w:tr>
      <w:tr w:rsidR="00EB0108" w:rsidRPr="004A57ED" w:rsidTr="00EB0108">
        <w:trPr>
          <w:trHeight w:val="70"/>
        </w:trPr>
        <w:tc>
          <w:tcPr>
            <w:tcW w:w="10603" w:type="dxa"/>
            <w:gridSpan w:val="6"/>
            <w:vAlign w:val="center"/>
          </w:tcPr>
          <w:p w:rsidR="00EB0108" w:rsidRPr="004A57ED" w:rsidRDefault="004118DD" w:rsidP="00F82076">
            <w:pPr>
              <w:jc w:val="center"/>
              <w:rPr>
                <w:b/>
                <w:sz w:val="24"/>
                <w:szCs w:val="24"/>
                <w:u w:val="single"/>
              </w:rPr>
            </w:pPr>
            <w:r>
              <w:rPr>
                <w:b/>
                <w:sz w:val="24"/>
                <w:szCs w:val="24"/>
                <w:u w:val="single"/>
              </w:rPr>
              <w:t>Key Topic 3.1 Changes in farming, the cattle industry and settlement</w:t>
            </w:r>
          </w:p>
        </w:tc>
      </w:tr>
      <w:tr w:rsidR="00F82076" w:rsidRPr="004A57ED" w:rsidTr="008E4376">
        <w:trPr>
          <w:trHeight w:val="539"/>
        </w:trPr>
        <w:tc>
          <w:tcPr>
            <w:tcW w:w="6379" w:type="dxa"/>
            <w:gridSpan w:val="2"/>
            <w:vAlign w:val="center"/>
          </w:tcPr>
          <w:p w:rsidR="00F82076" w:rsidRPr="004A57ED" w:rsidRDefault="00940C2E" w:rsidP="00EB0108">
            <w:pPr>
              <w:rPr>
                <w:sz w:val="24"/>
                <w:szCs w:val="24"/>
              </w:rPr>
            </w:pPr>
            <w:r>
              <w:rPr>
                <w:sz w:val="24"/>
                <w:szCs w:val="24"/>
              </w:rPr>
              <w:t>Changes in farming: the impact of new technology and new farming methods</w:t>
            </w: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c>
          <w:tcPr>
            <w:tcW w:w="1056" w:type="dxa"/>
          </w:tcPr>
          <w:p w:rsidR="00F82076" w:rsidRPr="004A57ED" w:rsidRDefault="00F82076" w:rsidP="00F82076">
            <w:pPr>
              <w:jc w:val="center"/>
              <w:rPr>
                <w:b/>
                <w:sz w:val="24"/>
                <w:szCs w:val="24"/>
                <w:u w:val="single"/>
              </w:rPr>
            </w:pPr>
          </w:p>
        </w:tc>
      </w:tr>
      <w:tr w:rsidR="00EB0108" w:rsidRPr="004A57ED" w:rsidTr="008E4376">
        <w:trPr>
          <w:trHeight w:val="539"/>
        </w:trPr>
        <w:tc>
          <w:tcPr>
            <w:tcW w:w="6379" w:type="dxa"/>
            <w:gridSpan w:val="2"/>
            <w:vAlign w:val="center"/>
          </w:tcPr>
          <w:p w:rsidR="00EB0108" w:rsidRPr="004118DD" w:rsidRDefault="00940C2E" w:rsidP="004118DD">
            <w:pPr>
              <w:rPr>
                <w:sz w:val="24"/>
                <w:szCs w:val="24"/>
              </w:rPr>
            </w:pPr>
            <w:r>
              <w:rPr>
                <w:sz w:val="24"/>
                <w:szCs w:val="24"/>
              </w:rPr>
              <w:t>Changes in the cattle industry, including the impact of the winter of 1886-87.</w:t>
            </w: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r>
      <w:tr w:rsidR="00EB0108" w:rsidRPr="004A57ED" w:rsidTr="008E4376">
        <w:trPr>
          <w:trHeight w:val="539"/>
        </w:trPr>
        <w:tc>
          <w:tcPr>
            <w:tcW w:w="6379" w:type="dxa"/>
            <w:gridSpan w:val="2"/>
            <w:vAlign w:val="center"/>
          </w:tcPr>
          <w:p w:rsidR="00EB0108" w:rsidRPr="004118DD" w:rsidRDefault="00940C2E" w:rsidP="004118DD">
            <w:pPr>
              <w:rPr>
                <w:sz w:val="24"/>
                <w:szCs w:val="24"/>
              </w:rPr>
            </w:pPr>
            <w:r>
              <w:rPr>
                <w:sz w:val="24"/>
                <w:szCs w:val="24"/>
              </w:rPr>
              <w:t>The significance of changes in the nature of ranching: the end of the open range</w:t>
            </w: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c>
          <w:tcPr>
            <w:tcW w:w="1056" w:type="dxa"/>
          </w:tcPr>
          <w:p w:rsidR="00EB0108" w:rsidRPr="004A57ED" w:rsidRDefault="00EB0108" w:rsidP="00F82076">
            <w:pPr>
              <w:jc w:val="center"/>
              <w:rPr>
                <w:b/>
                <w:sz w:val="24"/>
                <w:szCs w:val="24"/>
                <w:u w:val="single"/>
              </w:rPr>
            </w:pPr>
          </w:p>
        </w:tc>
      </w:tr>
      <w:tr w:rsidR="00EB0108" w:rsidRPr="004A57ED" w:rsidTr="008E4376">
        <w:trPr>
          <w:trHeight w:val="539"/>
        </w:trPr>
        <w:tc>
          <w:tcPr>
            <w:tcW w:w="6379" w:type="dxa"/>
            <w:gridSpan w:val="2"/>
            <w:vAlign w:val="center"/>
          </w:tcPr>
          <w:p w:rsidR="00EB0108" w:rsidRPr="004A57ED" w:rsidRDefault="00940C2E" w:rsidP="00EB0108">
            <w:pPr>
              <w:rPr>
                <w:sz w:val="24"/>
                <w:szCs w:val="24"/>
              </w:rPr>
            </w:pPr>
            <w:r>
              <w:rPr>
                <w:sz w:val="24"/>
                <w:szCs w:val="24"/>
              </w:rPr>
              <w:t xml:space="preserve">Continued growth of settlement: the </w:t>
            </w:r>
            <w:proofErr w:type="spellStart"/>
            <w:r>
              <w:rPr>
                <w:sz w:val="24"/>
                <w:szCs w:val="24"/>
              </w:rPr>
              <w:t>Exoduster</w:t>
            </w:r>
            <w:proofErr w:type="spellEnd"/>
            <w:r>
              <w:rPr>
                <w:sz w:val="24"/>
                <w:szCs w:val="24"/>
              </w:rPr>
              <w:t xml:space="preserve"> movement and Kansas 1879.</w:t>
            </w: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r>
      <w:tr w:rsidR="00EB0108" w:rsidRPr="004A57ED" w:rsidTr="008E4376">
        <w:trPr>
          <w:trHeight w:val="539"/>
        </w:trPr>
        <w:tc>
          <w:tcPr>
            <w:tcW w:w="6379" w:type="dxa"/>
            <w:gridSpan w:val="2"/>
            <w:vAlign w:val="center"/>
          </w:tcPr>
          <w:p w:rsidR="00EB0108" w:rsidRPr="004A57ED" w:rsidRDefault="00940C2E" w:rsidP="00EB0108">
            <w:pPr>
              <w:rPr>
                <w:sz w:val="24"/>
                <w:szCs w:val="24"/>
              </w:rPr>
            </w:pPr>
            <w:r>
              <w:rPr>
                <w:sz w:val="24"/>
                <w:szCs w:val="24"/>
              </w:rPr>
              <w:lastRenderedPageBreak/>
              <w:t>The Oklahoma Land Rush of 1893</w:t>
            </w: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r>
      <w:tr w:rsidR="00EB0108" w:rsidRPr="004A57ED" w:rsidTr="00EB0108">
        <w:trPr>
          <w:trHeight w:val="70"/>
        </w:trPr>
        <w:tc>
          <w:tcPr>
            <w:tcW w:w="10603" w:type="dxa"/>
            <w:gridSpan w:val="6"/>
            <w:vAlign w:val="center"/>
          </w:tcPr>
          <w:p w:rsidR="00EB0108" w:rsidRPr="004A57ED" w:rsidRDefault="00A55DD5" w:rsidP="00EB0108">
            <w:pPr>
              <w:jc w:val="center"/>
              <w:rPr>
                <w:b/>
                <w:sz w:val="24"/>
                <w:szCs w:val="24"/>
                <w:u w:val="single"/>
              </w:rPr>
            </w:pPr>
            <w:r>
              <w:rPr>
                <w:b/>
                <w:sz w:val="24"/>
                <w:szCs w:val="24"/>
                <w:u w:val="single"/>
              </w:rPr>
              <w:t>Key Topic 3.2 Conflict and tension</w:t>
            </w:r>
          </w:p>
        </w:tc>
      </w:tr>
      <w:tr w:rsidR="00EB0108" w:rsidRPr="004A57ED" w:rsidTr="008E4376">
        <w:trPr>
          <w:trHeight w:val="539"/>
        </w:trPr>
        <w:tc>
          <w:tcPr>
            <w:tcW w:w="6379" w:type="dxa"/>
            <w:gridSpan w:val="2"/>
            <w:vAlign w:val="center"/>
          </w:tcPr>
          <w:p w:rsidR="00EB0108" w:rsidRPr="004A57ED" w:rsidRDefault="00D531C1" w:rsidP="00EB0108">
            <w:pPr>
              <w:rPr>
                <w:sz w:val="24"/>
                <w:szCs w:val="24"/>
              </w:rPr>
            </w:pPr>
            <w:r>
              <w:rPr>
                <w:sz w:val="24"/>
                <w:szCs w:val="24"/>
              </w:rPr>
              <w:t>Extent of solutions to problems of law and order: sheriffs and marshals</w:t>
            </w: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r>
      <w:tr w:rsidR="00EB0108" w:rsidRPr="004A57ED" w:rsidTr="008E4376">
        <w:trPr>
          <w:trHeight w:val="539"/>
        </w:trPr>
        <w:tc>
          <w:tcPr>
            <w:tcW w:w="6379" w:type="dxa"/>
            <w:gridSpan w:val="2"/>
            <w:vAlign w:val="center"/>
          </w:tcPr>
          <w:p w:rsidR="00EB0108" w:rsidRPr="004A57ED" w:rsidRDefault="00D531C1" w:rsidP="00EB0108">
            <w:pPr>
              <w:rPr>
                <w:sz w:val="24"/>
                <w:szCs w:val="24"/>
              </w:rPr>
            </w:pPr>
            <w:r>
              <w:rPr>
                <w:sz w:val="24"/>
                <w:szCs w:val="24"/>
              </w:rPr>
              <w:t>The significance of Billy the Kid, OK Corral 1881 and Wyatt Earp</w:t>
            </w: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r>
      <w:tr w:rsidR="00F75154" w:rsidRPr="004A57ED" w:rsidTr="008E4376">
        <w:trPr>
          <w:trHeight w:val="539"/>
        </w:trPr>
        <w:tc>
          <w:tcPr>
            <w:tcW w:w="6379" w:type="dxa"/>
            <w:gridSpan w:val="2"/>
            <w:vAlign w:val="center"/>
          </w:tcPr>
          <w:p w:rsidR="00F75154" w:rsidRPr="004A57ED" w:rsidRDefault="00D531C1" w:rsidP="00EB0108">
            <w:pPr>
              <w:rPr>
                <w:sz w:val="24"/>
                <w:szCs w:val="24"/>
              </w:rPr>
            </w:pPr>
            <w:r>
              <w:rPr>
                <w:sz w:val="24"/>
                <w:szCs w:val="24"/>
              </w:rPr>
              <w:t>The range wars, including the Johnson County War of 1892</w:t>
            </w:r>
          </w:p>
        </w:tc>
        <w:tc>
          <w:tcPr>
            <w:tcW w:w="1056" w:type="dxa"/>
          </w:tcPr>
          <w:p w:rsidR="00F75154" w:rsidRPr="004A57ED" w:rsidRDefault="00F75154" w:rsidP="00EB0108">
            <w:pPr>
              <w:jc w:val="center"/>
              <w:rPr>
                <w:b/>
                <w:sz w:val="24"/>
                <w:szCs w:val="24"/>
                <w:u w:val="single"/>
              </w:rPr>
            </w:pPr>
          </w:p>
        </w:tc>
        <w:tc>
          <w:tcPr>
            <w:tcW w:w="1056" w:type="dxa"/>
          </w:tcPr>
          <w:p w:rsidR="00F75154" w:rsidRPr="004A57ED" w:rsidRDefault="00F75154" w:rsidP="00EB0108">
            <w:pPr>
              <w:jc w:val="center"/>
              <w:rPr>
                <w:b/>
                <w:sz w:val="24"/>
                <w:szCs w:val="24"/>
                <w:u w:val="single"/>
              </w:rPr>
            </w:pPr>
          </w:p>
        </w:tc>
        <w:tc>
          <w:tcPr>
            <w:tcW w:w="1056" w:type="dxa"/>
          </w:tcPr>
          <w:p w:rsidR="00F75154" w:rsidRPr="004A57ED" w:rsidRDefault="00F75154" w:rsidP="00EB0108">
            <w:pPr>
              <w:jc w:val="center"/>
              <w:rPr>
                <w:b/>
                <w:sz w:val="24"/>
                <w:szCs w:val="24"/>
                <w:u w:val="single"/>
              </w:rPr>
            </w:pPr>
          </w:p>
        </w:tc>
        <w:tc>
          <w:tcPr>
            <w:tcW w:w="1056" w:type="dxa"/>
          </w:tcPr>
          <w:p w:rsidR="00F75154" w:rsidRPr="004A57ED" w:rsidRDefault="00F75154" w:rsidP="00EB0108">
            <w:pPr>
              <w:jc w:val="center"/>
              <w:rPr>
                <w:b/>
                <w:sz w:val="24"/>
                <w:szCs w:val="24"/>
                <w:u w:val="single"/>
              </w:rPr>
            </w:pPr>
          </w:p>
        </w:tc>
      </w:tr>
      <w:tr w:rsidR="00F75154" w:rsidRPr="004A57ED" w:rsidTr="00D531C1">
        <w:trPr>
          <w:trHeight w:val="266"/>
        </w:trPr>
        <w:tc>
          <w:tcPr>
            <w:tcW w:w="6379" w:type="dxa"/>
            <w:gridSpan w:val="2"/>
            <w:vAlign w:val="center"/>
          </w:tcPr>
          <w:p w:rsidR="00F75154" w:rsidRPr="004A57ED" w:rsidRDefault="00D531C1" w:rsidP="00EB0108">
            <w:pPr>
              <w:rPr>
                <w:sz w:val="24"/>
                <w:szCs w:val="24"/>
              </w:rPr>
            </w:pPr>
            <w:r>
              <w:rPr>
                <w:sz w:val="24"/>
                <w:szCs w:val="24"/>
              </w:rPr>
              <w:t>Conflict with the Plains Indians:</w:t>
            </w:r>
          </w:p>
        </w:tc>
        <w:tc>
          <w:tcPr>
            <w:tcW w:w="1056" w:type="dxa"/>
            <w:shd w:val="clear" w:color="auto" w:fill="E2EFD9" w:themeFill="accent6" w:themeFillTint="33"/>
          </w:tcPr>
          <w:p w:rsidR="00F75154" w:rsidRPr="004A57ED" w:rsidRDefault="00F75154" w:rsidP="00EB0108">
            <w:pPr>
              <w:jc w:val="center"/>
              <w:rPr>
                <w:b/>
                <w:sz w:val="24"/>
                <w:szCs w:val="24"/>
                <w:u w:val="single"/>
              </w:rPr>
            </w:pPr>
          </w:p>
        </w:tc>
        <w:tc>
          <w:tcPr>
            <w:tcW w:w="1056" w:type="dxa"/>
            <w:shd w:val="clear" w:color="auto" w:fill="E2EFD9" w:themeFill="accent6" w:themeFillTint="33"/>
          </w:tcPr>
          <w:p w:rsidR="00F75154" w:rsidRPr="004A57ED" w:rsidRDefault="00F75154" w:rsidP="00EB0108">
            <w:pPr>
              <w:jc w:val="center"/>
              <w:rPr>
                <w:b/>
                <w:sz w:val="24"/>
                <w:szCs w:val="24"/>
                <w:u w:val="single"/>
              </w:rPr>
            </w:pPr>
          </w:p>
        </w:tc>
        <w:tc>
          <w:tcPr>
            <w:tcW w:w="1056" w:type="dxa"/>
            <w:shd w:val="clear" w:color="auto" w:fill="E2EFD9" w:themeFill="accent6" w:themeFillTint="33"/>
          </w:tcPr>
          <w:p w:rsidR="00F75154" w:rsidRPr="004A57ED" w:rsidRDefault="00F75154" w:rsidP="00EB0108">
            <w:pPr>
              <w:jc w:val="center"/>
              <w:rPr>
                <w:b/>
                <w:sz w:val="24"/>
                <w:szCs w:val="24"/>
                <w:u w:val="single"/>
              </w:rPr>
            </w:pPr>
          </w:p>
        </w:tc>
        <w:tc>
          <w:tcPr>
            <w:tcW w:w="1056" w:type="dxa"/>
            <w:shd w:val="clear" w:color="auto" w:fill="E2EFD9" w:themeFill="accent6" w:themeFillTint="33"/>
          </w:tcPr>
          <w:p w:rsidR="00F75154" w:rsidRPr="004A57ED" w:rsidRDefault="00F75154" w:rsidP="00EB0108">
            <w:pPr>
              <w:jc w:val="center"/>
              <w:rPr>
                <w:b/>
                <w:sz w:val="24"/>
                <w:szCs w:val="24"/>
                <w:u w:val="single"/>
              </w:rPr>
            </w:pPr>
          </w:p>
        </w:tc>
      </w:tr>
      <w:tr w:rsidR="00D531C1" w:rsidRPr="004A57ED" w:rsidTr="00D531C1">
        <w:trPr>
          <w:trHeight w:val="526"/>
        </w:trPr>
        <w:tc>
          <w:tcPr>
            <w:tcW w:w="6379" w:type="dxa"/>
            <w:gridSpan w:val="2"/>
            <w:vAlign w:val="center"/>
          </w:tcPr>
          <w:p w:rsidR="00D531C1" w:rsidRPr="00D531C1" w:rsidRDefault="00D531C1" w:rsidP="00D531C1">
            <w:pPr>
              <w:pStyle w:val="ListParagraph"/>
              <w:numPr>
                <w:ilvl w:val="0"/>
                <w:numId w:val="27"/>
              </w:numPr>
              <w:rPr>
                <w:sz w:val="24"/>
                <w:szCs w:val="24"/>
              </w:rPr>
            </w:pPr>
            <w:r w:rsidRPr="00D531C1">
              <w:rPr>
                <w:sz w:val="24"/>
                <w:szCs w:val="24"/>
              </w:rPr>
              <w:t>The Battle of the Little Big Horn 1876 and its impact</w:t>
            </w:r>
          </w:p>
        </w:tc>
        <w:tc>
          <w:tcPr>
            <w:tcW w:w="1056" w:type="dxa"/>
          </w:tcPr>
          <w:p w:rsidR="00D531C1" w:rsidRPr="004A57ED" w:rsidRDefault="00D531C1" w:rsidP="00EB0108">
            <w:pPr>
              <w:jc w:val="center"/>
              <w:rPr>
                <w:b/>
                <w:sz w:val="24"/>
                <w:szCs w:val="24"/>
                <w:u w:val="single"/>
              </w:rPr>
            </w:pPr>
          </w:p>
        </w:tc>
        <w:tc>
          <w:tcPr>
            <w:tcW w:w="1056" w:type="dxa"/>
          </w:tcPr>
          <w:p w:rsidR="00D531C1" w:rsidRPr="004A57ED" w:rsidRDefault="00D531C1" w:rsidP="00EB0108">
            <w:pPr>
              <w:jc w:val="center"/>
              <w:rPr>
                <w:b/>
                <w:sz w:val="24"/>
                <w:szCs w:val="24"/>
                <w:u w:val="single"/>
              </w:rPr>
            </w:pPr>
          </w:p>
        </w:tc>
        <w:tc>
          <w:tcPr>
            <w:tcW w:w="1056" w:type="dxa"/>
          </w:tcPr>
          <w:p w:rsidR="00D531C1" w:rsidRPr="004A57ED" w:rsidRDefault="00D531C1" w:rsidP="00EB0108">
            <w:pPr>
              <w:jc w:val="center"/>
              <w:rPr>
                <w:b/>
                <w:sz w:val="24"/>
                <w:szCs w:val="24"/>
                <w:u w:val="single"/>
              </w:rPr>
            </w:pPr>
          </w:p>
        </w:tc>
        <w:tc>
          <w:tcPr>
            <w:tcW w:w="1056" w:type="dxa"/>
          </w:tcPr>
          <w:p w:rsidR="00D531C1" w:rsidRPr="004A57ED" w:rsidRDefault="00D531C1" w:rsidP="00EB0108">
            <w:pPr>
              <w:jc w:val="center"/>
              <w:rPr>
                <w:b/>
                <w:sz w:val="24"/>
                <w:szCs w:val="24"/>
                <w:u w:val="single"/>
              </w:rPr>
            </w:pPr>
          </w:p>
        </w:tc>
      </w:tr>
      <w:tr w:rsidR="00D531C1" w:rsidRPr="004A57ED" w:rsidTr="00D531C1">
        <w:trPr>
          <w:trHeight w:val="420"/>
        </w:trPr>
        <w:tc>
          <w:tcPr>
            <w:tcW w:w="6379" w:type="dxa"/>
            <w:gridSpan w:val="2"/>
            <w:vAlign w:val="center"/>
          </w:tcPr>
          <w:p w:rsidR="00D531C1" w:rsidRPr="00D531C1" w:rsidRDefault="00D531C1" w:rsidP="00D531C1">
            <w:pPr>
              <w:pStyle w:val="ListParagraph"/>
              <w:numPr>
                <w:ilvl w:val="0"/>
                <w:numId w:val="27"/>
              </w:numPr>
              <w:rPr>
                <w:sz w:val="24"/>
                <w:szCs w:val="24"/>
              </w:rPr>
            </w:pPr>
            <w:r w:rsidRPr="00D531C1">
              <w:rPr>
                <w:sz w:val="24"/>
                <w:szCs w:val="24"/>
              </w:rPr>
              <w:t>The</w:t>
            </w:r>
            <w:r w:rsidR="00092F02">
              <w:rPr>
                <w:sz w:val="24"/>
                <w:szCs w:val="24"/>
              </w:rPr>
              <w:t xml:space="preserve"> W</w:t>
            </w:r>
            <w:r w:rsidRPr="00D531C1">
              <w:rPr>
                <w:sz w:val="24"/>
                <w:szCs w:val="24"/>
              </w:rPr>
              <w:t>ounded Knee Massacre of 1890</w:t>
            </w:r>
          </w:p>
        </w:tc>
        <w:tc>
          <w:tcPr>
            <w:tcW w:w="1056" w:type="dxa"/>
          </w:tcPr>
          <w:p w:rsidR="00D531C1" w:rsidRPr="004A57ED" w:rsidRDefault="00D531C1" w:rsidP="00EB0108">
            <w:pPr>
              <w:jc w:val="center"/>
              <w:rPr>
                <w:b/>
                <w:sz w:val="24"/>
                <w:szCs w:val="24"/>
                <w:u w:val="single"/>
              </w:rPr>
            </w:pPr>
          </w:p>
        </w:tc>
        <w:tc>
          <w:tcPr>
            <w:tcW w:w="1056" w:type="dxa"/>
          </w:tcPr>
          <w:p w:rsidR="00D531C1" w:rsidRPr="004A57ED" w:rsidRDefault="00D531C1" w:rsidP="00EB0108">
            <w:pPr>
              <w:jc w:val="center"/>
              <w:rPr>
                <w:b/>
                <w:sz w:val="24"/>
                <w:szCs w:val="24"/>
                <w:u w:val="single"/>
              </w:rPr>
            </w:pPr>
          </w:p>
        </w:tc>
        <w:tc>
          <w:tcPr>
            <w:tcW w:w="1056" w:type="dxa"/>
          </w:tcPr>
          <w:p w:rsidR="00D531C1" w:rsidRPr="004A57ED" w:rsidRDefault="00D531C1" w:rsidP="00EB0108">
            <w:pPr>
              <w:jc w:val="center"/>
              <w:rPr>
                <w:b/>
                <w:sz w:val="24"/>
                <w:szCs w:val="24"/>
                <w:u w:val="single"/>
              </w:rPr>
            </w:pPr>
          </w:p>
        </w:tc>
        <w:tc>
          <w:tcPr>
            <w:tcW w:w="1056" w:type="dxa"/>
          </w:tcPr>
          <w:p w:rsidR="00D531C1" w:rsidRPr="004A57ED" w:rsidRDefault="00D531C1" w:rsidP="00EB0108">
            <w:pPr>
              <w:jc w:val="center"/>
              <w:rPr>
                <w:b/>
                <w:sz w:val="24"/>
                <w:szCs w:val="24"/>
                <w:u w:val="single"/>
              </w:rPr>
            </w:pPr>
          </w:p>
        </w:tc>
      </w:tr>
      <w:tr w:rsidR="00EB0108" w:rsidRPr="004A57ED" w:rsidTr="00B002CD">
        <w:trPr>
          <w:trHeight w:val="70"/>
        </w:trPr>
        <w:tc>
          <w:tcPr>
            <w:tcW w:w="10603" w:type="dxa"/>
            <w:gridSpan w:val="6"/>
            <w:vAlign w:val="center"/>
          </w:tcPr>
          <w:p w:rsidR="00EB0108" w:rsidRPr="004A57ED" w:rsidRDefault="00300BFE" w:rsidP="00EB0108">
            <w:pPr>
              <w:jc w:val="center"/>
              <w:rPr>
                <w:b/>
                <w:sz w:val="24"/>
                <w:szCs w:val="24"/>
                <w:u w:val="single"/>
              </w:rPr>
            </w:pPr>
            <w:r>
              <w:rPr>
                <w:b/>
                <w:sz w:val="24"/>
                <w:szCs w:val="24"/>
                <w:u w:val="single"/>
              </w:rPr>
              <w:t>Key Topic 3.3 The Plains Indians: destruction of their way of life</w:t>
            </w:r>
          </w:p>
        </w:tc>
      </w:tr>
      <w:tr w:rsidR="00EB0108" w:rsidRPr="004A57ED" w:rsidTr="008E4376">
        <w:trPr>
          <w:trHeight w:val="539"/>
        </w:trPr>
        <w:tc>
          <w:tcPr>
            <w:tcW w:w="6379" w:type="dxa"/>
            <w:gridSpan w:val="2"/>
            <w:vAlign w:val="center"/>
          </w:tcPr>
          <w:p w:rsidR="00EB0108" w:rsidRPr="004A57ED" w:rsidRDefault="009E673E" w:rsidP="00EB0108">
            <w:pPr>
              <w:rPr>
                <w:sz w:val="24"/>
                <w:szCs w:val="24"/>
              </w:rPr>
            </w:pPr>
            <w:r>
              <w:rPr>
                <w:sz w:val="24"/>
                <w:szCs w:val="24"/>
              </w:rPr>
              <w:t>The hunting and extermination of the buffalo</w:t>
            </w: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r>
      <w:tr w:rsidR="00EB0108" w:rsidRPr="004A57ED" w:rsidTr="008E4376">
        <w:trPr>
          <w:trHeight w:val="539"/>
        </w:trPr>
        <w:tc>
          <w:tcPr>
            <w:tcW w:w="6379" w:type="dxa"/>
            <w:gridSpan w:val="2"/>
            <w:vAlign w:val="center"/>
          </w:tcPr>
          <w:p w:rsidR="00EB0108" w:rsidRPr="004A57ED" w:rsidRDefault="009E673E" w:rsidP="00B002CD">
            <w:pPr>
              <w:rPr>
                <w:sz w:val="24"/>
                <w:szCs w:val="24"/>
              </w:rPr>
            </w:pPr>
            <w:r>
              <w:rPr>
                <w:sz w:val="24"/>
                <w:szCs w:val="24"/>
              </w:rPr>
              <w:t>The Plains Indians’ life on the reservations</w:t>
            </w: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c>
          <w:tcPr>
            <w:tcW w:w="1056" w:type="dxa"/>
          </w:tcPr>
          <w:p w:rsidR="00EB0108" w:rsidRPr="004A57ED" w:rsidRDefault="00EB0108" w:rsidP="00EB0108">
            <w:pPr>
              <w:jc w:val="center"/>
              <w:rPr>
                <w:b/>
                <w:sz w:val="24"/>
                <w:szCs w:val="24"/>
                <w:u w:val="single"/>
              </w:rPr>
            </w:pPr>
          </w:p>
        </w:tc>
      </w:tr>
      <w:tr w:rsidR="00EB0108" w:rsidRPr="004A57ED" w:rsidTr="009E673E">
        <w:trPr>
          <w:trHeight w:val="539"/>
        </w:trPr>
        <w:tc>
          <w:tcPr>
            <w:tcW w:w="6379" w:type="dxa"/>
            <w:gridSpan w:val="2"/>
            <w:vAlign w:val="center"/>
          </w:tcPr>
          <w:p w:rsidR="00EB0108" w:rsidRPr="004A57ED" w:rsidRDefault="009E673E" w:rsidP="00B002CD">
            <w:pPr>
              <w:rPr>
                <w:sz w:val="24"/>
                <w:szCs w:val="24"/>
              </w:rPr>
            </w:pPr>
            <w:r>
              <w:rPr>
                <w:sz w:val="24"/>
                <w:szCs w:val="24"/>
              </w:rPr>
              <w:t>The significance of changing government attitudes to the Plains Indians, including:</w:t>
            </w:r>
          </w:p>
        </w:tc>
        <w:tc>
          <w:tcPr>
            <w:tcW w:w="1056" w:type="dxa"/>
            <w:shd w:val="clear" w:color="auto" w:fill="E2EFD9" w:themeFill="accent6" w:themeFillTint="33"/>
          </w:tcPr>
          <w:p w:rsidR="00EB0108" w:rsidRPr="004A57ED" w:rsidRDefault="00EB0108" w:rsidP="00EB0108">
            <w:pPr>
              <w:jc w:val="center"/>
              <w:rPr>
                <w:b/>
                <w:sz w:val="24"/>
                <w:szCs w:val="24"/>
                <w:u w:val="single"/>
              </w:rPr>
            </w:pPr>
          </w:p>
        </w:tc>
        <w:tc>
          <w:tcPr>
            <w:tcW w:w="1056" w:type="dxa"/>
            <w:shd w:val="clear" w:color="auto" w:fill="E2EFD9" w:themeFill="accent6" w:themeFillTint="33"/>
          </w:tcPr>
          <w:p w:rsidR="00EB0108" w:rsidRPr="004A57ED" w:rsidRDefault="00EB0108" w:rsidP="00EB0108">
            <w:pPr>
              <w:jc w:val="center"/>
              <w:rPr>
                <w:b/>
                <w:sz w:val="24"/>
                <w:szCs w:val="24"/>
                <w:u w:val="single"/>
              </w:rPr>
            </w:pPr>
          </w:p>
        </w:tc>
        <w:tc>
          <w:tcPr>
            <w:tcW w:w="1056" w:type="dxa"/>
            <w:shd w:val="clear" w:color="auto" w:fill="E2EFD9" w:themeFill="accent6" w:themeFillTint="33"/>
          </w:tcPr>
          <w:p w:rsidR="00EB0108" w:rsidRPr="004A57ED" w:rsidRDefault="00EB0108" w:rsidP="00EB0108">
            <w:pPr>
              <w:jc w:val="center"/>
              <w:rPr>
                <w:b/>
                <w:sz w:val="24"/>
                <w:szCs w:val="24"/>
                <w:u w:val="single"/>
              </w:rPr>
            </w:pPr>
          </w:p>
        </w:tc>
        <w:tc>
          <w:tcPr>
            <w:tcW w:w="1056" w:type="dxa"/>
            <w:shd w:val="clear" w:color="auto" w:fill="E2EFD9" w:themeFill="accent6" w:themeFillTint="33"/>
          </w:tcPr>
          <w:p w:rsidR="00EB0108" w:rsidRPr="004A57ED" w:rsidRDefault="00EB0108" w:rsidP="00EB0108">
            <w:pPr>
              <w:jc w:val="center"/>
              <w:rPr>
                <w:b/>
                <w:sz w:val="24"/>
                <w:szCs w:val="24"/>
                <w:u w:val="single"/>
              </w:rPr>
            </w:pPr>
          </w:p>
        </w:tc>
      </w:tr>
      <w:tr w:rsidR="00B002CD" w:rsidRPr="004A57ED" w:rsidTr="008E4376">
        <w:trPr>
          <w:trHeight w:val="539"/>
        </w:trPr>
        <w:tc>
          <w:tcPr>
            <w:tcW w:w="6379" w:type="dxa"/>
            <w:gridSpan w:val="2"/>
            <w:vAlign w:val="center"/>
          </w:tcPr>
          <w:p w:rsidR="00B002CD" w:rsidRPr="009E673E" w:rsidRDefault="009E673E" w:rsidP="009E673E">
            <w:pPr>
              <w:pStyle w:val="ListParagraph"/>
              <w:numPr>
                <w:ilvl w:val="0"/>
                <w:numId w:val="28"/>
              </w:numPr>
              <w:rPr>
                <w:sz w:val="24"/>
                <w:szCs w:val="24"/>
              </w:rPr>
            </w:pPr>
            <w:r w:rsidRPr="009E673E">
              <w:rPr>
                <w:sz w:val="24"/>
                <w:szCs w:val="24"/>
              </w:rPr>
              <w:t>The Dawes Act 1887</w:t>
            </w:r>
          </w:p>
        </w:tc>
        <w:tc>
          <w:tcPr>
            <w:tcW w:w="1056" w:type="dxa"/>
          </w:tcPr>
          <w:p w:rsidR="00B002CD" w:rsidRPr="004A57ED" w:rsidRDefault="00B002CD" w:rsidP="00EB0108">
            <w:pPr>
              <w:jc w:val="center"/>
              <w:rPr>
                <w:b/>
                <w:sz w:val="24"/>
                <w:szCs w:val="24"/>
                <w:u w:val="single"/>
              </w:rPr>
            </w:pPr>
          </w:p>
        </w:tc>
        <w:tc>
          <w:tcPr>
            <w:tcW w:w="1056" w:type="dxa"/>
          </w:tcPr>
          <w:p w:rsidR="00B002CD" w:rsidRPr="004A57ED" w:rsidRDefault="00B002CD" w:rsidP="00EB0108">
            <w:pPr>
              <w:jc w:val="center"/>
              <w:rPr>
                <w:b/>
                <w:sz w:val="24"/>
                <w:szCs w:val="24"/>
                <w:u w:val="single"/>
              </w:rPr>
            </w:pPr>
          </w:p>
        </w:tc>
        <w:tc>
          <w:tcPr>
            <w:tcW w:w="1056" w:type="dxa"/>
          </w:tcPr>
          <w:p w:rsidR="00B002CD" w:rsidRPr="004A57ED" w:rsidRDefault="00B002CD" w:rsidP="00EB0108">
            <w:pPr>
              <w:jc w:val="center"/>
              <w:rPr>
                <w:b/>
                <w:sz w:val="24"/>
                <w:szCs w:val="24"/>
                <w:u w:val="single"/>
              </w:rPr>
            </w:pPr>
          </w:p>
        </w:tc>
        <w:tc>
          <w:tcPr>
            <w:tcW w:w="1056" w:type="dxa"/>
          </w:tcPr>
          <w:p w:rsidR="00B002CD" w:rsidRPr="004A57ED" w:rsidRDefault="00B002CD" w:rsidP="00EB0108">
            <w:pPr>
              <w:jc w:val="center"/>
              <w:rPr>
                <w:b/>
                <w:sz w:val="24"/>
                <w:szCs w:val="24"/>
                <w:u w:val="single"/>
              </w:rPr>
            </w:pPr>
          </w:p>
        </w:tc>
      </w:tr>
      <w:tr w:rsidR="00B002CD" w:rsidRPr="004A57ED" w:rsidTr="001A38F7">
        <w:trPr>
          <w:trHeight w:val="539"/>
        </w:trPr>
        <w:tc>
          <w:tcPr>
            <w:tcW w:w="6379" w:type="dxa"/>
            <w:gridSpan w:val="2"/>
            <w:tcBorders>
              <w:bottom w:val="single" w:sz="4" w:space="0" w:color="auto"/>
            </w:tcBorders>
            <w:vAlign w:val="center"/>
          </w:tcPr>
          <w:p w:rsidR="00B002CD" w:rsidRPr="009E673E" w:rsidRDefault="009E673E" w:rsidP="009E673E">
            <w:pPr>
              <w:pStyle w:val="ListParagraph"/>
              <w:numPr>
                <w:ilvl w:val="0"/>
                <w:numId w:val="28"/>
              </w:numPr>
              <w:rPr>
                <w:sz w:val="24"/>
                <w:szCs w:val="24"/>
              </w:rPr>
            </w:pPr>
            <w:r w:rsidRPr="009E673E">
              <w:rPr>
                <w:sz w:val="24"/>
                <w:szCs w:val="24"/>
              </w:rPr>
              <w:t>The closure of the Indian Frontier</w:t>
            </w:r>
          </w:p>
        </w:tc>
        <w:tc>
          <w:tcPr>
            <w:tcW w:w="1056" w:type="dxa"/>
            <w:tcBorders>
              <w:bottom w:val="single" w:sz="4" w:space="0" w:color="auto"/>
            </w:tcBorders>
          </w:tcPr>
          <w:p w:rsidR="00B002CD" w:rsidRPr="004A57ED" w:rsidRDefault="00B002CD" w:rsidP="00EB0108">
            <w:pPr>
              <w:jc w:val="center"/>
              <w:rPr>
                <w:b/>
                <w:sz w:val="24"/>
                <w:szCs w:val="24"/>
                <w:u w:val="single"/>
              </w:rPr>
            </w:pPr>
          </w:p>
        </w:tc>
        <w:tc>
          <w:tcPr>
            <w:tcW w:w="1056" w:type="dxa"/>
            <w:tcBorders>
              <w:bottom w:val="single" w:sz="4" w:space="0" w:color="auto"/>
            </w:tcBorders>
          </w:tcPr>
          <w:p w:rsidR="00B002CD" w:rsidRPr="004A57ED" w:rsidRDefault="00B002CD" w:rsidP="00EB0108">
            <w:pPr>
              <w:jc w:val="center"/>
              <w:rPr>
                <w:b/>
                <w:sz w:val="24"/>
                <w:szCs w:val="24"/>
                <w:u w:val="single"/>
              </w:rPr>
            </w:pPr>
          </w:p>
        </w:tc>
        <w:tc>
          <w:tcPr>
            <w:tcW w:w="1056" w:type="dxa"/>
            <w:tcBorders>
              <w:bottom w:val="single" w:sz="4" w:space="0" w:color="auto"/>
            </w:tcBorders>
          </w:tcPr>
          <w:p w:rsidR="00B002CD" w:rsidRPr="004A57ED" w:rsidRDefault="00B002CD" w:rsidP="00EB0108">
            <w:pPr>
              <w:jc w:val="center"/>
              <w:rPr>
                <w:b/>
                <w:sz w:val="24"/>
                <w:szCs w:val="24"/>
                <w:u w:val="single"/>
              </w:rPr>
            </w:pPr>
          </w:p>
        </w:tc>
        <w:tc>
          <w:tcPr>
            <w:tcW w:w="1056" w:type="dxa"/>
            <w:tcBorders>
              <w:bottom w:val="single" w:sz="4" w:space="0" w:color="auto"/>
            </w:tcBorders>
          </w:tcPr>
          <w:p w:rsidR="00B002CD" w:rsidRPr="004A57ED" w:rsidRDefault="00B002CD" w:rsidP="00EB0108">
            <w:pPr>
              <w:jc w:val="center"/>
              <w:rPr>
                <w:b/>
                <w:sz w:val="24"/>
                <w:szCs w:val="24"/>
                <w:u w:val="single"/>
              </w:rPr>
            </w:pPr>
          </w:p>
        </w:tc>
      </w:tr>
      <w:tr w:rsidR="00B002CD" w:rsidRPr="004A57ED" w:rsidTr="001A38F7">
        <w:trPr>
          <w:trHeight w:val="539"/>
        </w:trPr>
        <w:tc>
          <w:tcPr>
            <w:tcW w:w="6379"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B002CD" w:rsidRPr="00300BFE" w:rsidRDefault="00B002CD" w:rsidP="00300BFE">
            <w:pPr>
              <w:rPr>
                <w:sz w:val="24"/>
                <w:szCs w:val="24"/>
              </w:rPr>
            </w:pPr>
          </w:p>
        </w:tc>
        <w:tc>
          <w:tcPr>
            <w:tcW w:w="1056" w:type="dxa"/>
            <w:tcBorders>
              <w:left w:val="single" w:sz="4" w:space="0" w:color="FFFFFF" w:themeColor="background1"/>
              <w:bottom w:val="single" w:sz="4" w:space="0" w:color="FFFFFF" w:themeColor="background1"/>
              <w:right w:val="single" w:sz="4" w:space="0" w:color="FFFFFF" w:themeColor="background1"/>
            </w:tcBorders>
          </w:tcPr>
          <w:p w:rsidR="00B002CD" w:rsidRPr="004A57ED" w:rsidRDefault="00B002CD" w:rsidP="00EB0108">
            <w:pPr>
              <w:jc w:val="center"/>
              <w:rPr>
                <w:b/>
                <w:sz w:val="24"/>
                <w:szCs w:val="24"/>
                <w:u w:val="single"/>
              </w:rPr>
            </w:pPr>
          </w:p>
        </w:tc>
        <w:tc>
          <w:tcPr>
            <w:tcW w:w="1056" w:type="dxa"/>
            <w:tcBorders>
              <w:left w:val="single" w:sz="4" w:space="0" w:color="FFFFFF" w:themeColor="background1"/>
              <w:bottom w:val="single" w:sz="4" w:space="0" w:color="FFFFFF" w:themeColor="background1"/>
              <w:right w:val="single" w:sz="4" w:space="0" w:color="FFFFFF" w:themeColor="background1"/>
            </w:tcBorders>
          </w:tcPr>
          <w:p w:rsidR="00B002CD" w:rsidRPr="004A57ED" w:rsidRDefault="00B002CD" w:rsidP="00EB0108">
            <w:pPr>
              <w:jc w:val="center"/>
              <w:rPr>
                <w:b/>
                <w:sz w:val="24"/>
                <w:szCs w:val="24"/>
                <w:u w:val="single"/>
              </w:rPr>
            </w:pPr>
          </w:p>
        </w:tc>
        <w:tc>
          <w:tcPr>
            <w:tcW w:w="1056" w:type="dxa"/>
            <w:tcBorders>
              <w:left w:val="single" w:sz="4" w:space="0" w:color="FFFFFF" w:themeColor="background1"/>
              <w:bottom w:val="single" w:sz="4" w:space="0" w:color="FFFFFF" w:themeColor="background1"/>
              <w:right w:val="single" w:sz="4" w:space="0" w:color="FFFFFF" w:themeColor="background1"/>
            </w:tcBorders>
          </w:tcPr>
          <w:p w:rsidR="00B002CD" w:rsidRPr="004A57ED" w:rsidRDefault="00B002CD" w:rsidP="00EB0108">
            <w:pPr>
              <w:jc w:val="center"/>
              <w:rPr>
                <w:b/>
                <w:sz w:val="24"/>
                <w:szCs w:val="24"/>
                <w:u w:val="single"/>
              </w:rPr>
            </w:pPr>
          </w:p>
        </w:tc>
        <w:tc>
          <w:tcPr>
            <w:tcW w:w="1056" w:type="dxa"/>
            <w:tcBorders>
              <w:left w:val="single" w:sz="4" w:space="0" w:color="FFFFFF" w:themeColor="background1"/>
              <w:bottom w:val="single" w:sz="4" w:space="0" w:color="FFFFFF" w:themeColor="background1"/>
              <w:right w:val="single" w:sz="4" w:space="0" w:color="FFFFFF" w:themeColor="background1"/>
            </w:tcBorders>
          </w:tcPr>
          <w:p w:rsidR="00B002CD" w:rsidRPr="004A57ED" w:rsidRDefault="00B002CD" w:rsidP="00EB0108">
            <w:pPr>
              <w:jc w:val="center"/>
              <w:rPr>
                <w:b/>
                <w:sz w:val="24"/>
                <w:szCs w:val="24"/>
                <w:u w:val="single"/>
              </w:rPr>
            </w:pPr>
          </w:p>
        </w:tc>
      </w:tr>
      <w:tr w:rsidR="00EB0108" w:rsidRPr="004A57ED" w:rsidTr="001A38F7">
        <w:trPr>
          <w:trHeight w:val="539"/>
        </w:trPr>
        <w:tc>
          <w:tcPr>
            <w:tcW w:w="63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0108" w:rsidRPr="004A57ED" w:rsidRDefault="00EB0108" w:rsidP="00B002CD">
            <w:pPr>
              <w:rPr>
                <w:sz w:val="24"/>
                <w:szCs w:val="24"/>
              </w:rPr>
            </w:pPr>
          </w:p>
        </w:tc>
        <w:tc>
          <w:tcPr>
            <w:tcW w:w="10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0108" w:rsidRPr="004A57ED" w:rsidRDefault="00EB0108" w:rsidP="00EB0108">
            <w:pPr>
              <w:jc w:val="center"/>
              <w:rPr>
                <w:b/>
                <w:sz w:val="24"/>
                <w:szCs w:val="24"/>
                <w:u w:val="single"/>
              </w:rPr>
            </w:pPr>
          </w:p>
        </w:tc>
        <w:tc>
          <w:tcPr>
            <w:tcW w:w="10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0108" w:rsidRPr="004A57ED" w:rsidRDefault="00EB0108" w:rsidP="00EB0108">
            <w:pPr>
              <w:jc w:val="center"/>
              <w:rPr>
                <w:b/>
                <w:sz w:val="24"/>
                <w:szCs w:val="24"/>
                <w:u w:val="single"/>
              </w:rPr>
            </w:pPr>
          </w:p>
        </w:tc>
        <w:tc>
          <w:tcPr>
            <w:tcW w:w="10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0108" w:rsidRPr="004A57ED" w:rsidRDefault="00EB0108" w:rsidP="00EB0108">
            <w:pPr>
              <w:jc w:val="center"/>
              <w:rPr>
                <w:b/>
                <w:sz w:val="24"/>
                <w:szCs w:val="24"/>
                <w:u w:val="single"/>
              </w:rPr>
            </w:pPr>
          </w:p>
        </w:tc>
        <w:tc>
          <w:tcPr>
            <w:tcW w:w="10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0108" w:rsidRPr="004A57ED" w:rsidRDefault="00EB0108" w:rsidP="00EB0108">
            <w:pPr>
              <w:jc w:val="center"/>
              <w:rPr>
                <w:b/>
                <w:sz w:val="24"/>
                <w:szCs w:val="24"/>
                <w:u w:val="single"/>
              </w:rPr>
            </w:pPr>
          </w:p>
        </w:tc>
      </w:tr>
      <w:tr w:rsidR="00EB0108" w:rsidRPr="004A57ED" w:rsidTr="001A38F7">
        <w:trPr>
          <w:trHeight w:val="539"/>
        </w:trPr>
        <w:tc>
          <w:tcPr>
            <w:tcW w:w="6379"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EB0108" w:rsidRPr="004A57ED" w:rsidRDefault="00EB0108" w:rsidP="00B002CD">
            <w:pPr>
              <w:rPr>
                <w:sz w:val="24"/>
                <w:szCs w:val="24"/>
              </w:rPr>
            </w:pPr>
          </w:p>
        </w:tc>
        <w:tc>
          <w:tcPr>
            <w:tcW w:w="1056" w:type="dxa"/>
            <w:tcBorders>
              <w:top w:val="single" w:sz="4" w:space="0" w:color="FFFFFF" w:themeColor="background1"/>
              <w:left w:val="single" w:sz="4" w:space="0" w:color="FFFFFF" w:themeColor="background1"/>
              <w:right w:val="single" w:sz="4" w:space="0" w:color="FFFFFF" w:themeColor="background1"/>
            </w:tcBorders>
          </w:tcPr>
          <w:p w:rsidR="00EB0108" w:rsidRPr="004A57ED" w:rsidRDefault="00EB0108" w:rsidP="00EB0108">
            <w:pPr>
              <w:jc w:val="center"/>
              <w:rPr>
                <w:b/>
                <w:sz w:val="24"/>
                <w:szCs w:val="24"/>
                <w:u w:val="single"/>
              </w:rPr>
            </w:pPr>
          </w:p>
        </w:tc>
        <w:tc>
          <w:tcPr>
            <w:tcW w:w="1056" w:type="dxa"/>
            <w:tcBorders>
              <w:top w:val="single" w:sz="4" w:space="0" w:color="FFFFFF" w:themeColor="background1"/>
              <w:left w:val="single" w:sz="4" w:space="0" w:color="FFFFFF" w:themeColor="background1"/>
              <w:right w:val="single" w:sz="4" w:space="0" w:color="FFFFFF" w:themeColor="background1"/>
            </w:tcBorders>
          </w:tcPr>
          <w:p w:rsidR="00EB0108" w:rsidRPr="004A57ED" w:rsidRDefault="00EB0108" w:rsidP="00EB0108">
            <w:pPr>
              <w:jc w:val="center"/>
              <w:rPr>
                <w:b/>
                <w:sz w:val="24"/>
                <w:szCs w:val="24"/>
                <w:u w:val="single"/>
              </w:rPr>
            </w:pPr>
          </w:p>
        </w:tc>
        <w:tc>
          <w:tcPr>
            <w:tcW w:w="1056" w:type="dxa"/>
            <w:tcBorders>
              <w:top w:val="single" w:sz="4" w:space="0" w:color="FFFFFF" w:themeColor="background1"/>
              <w:left w:val="single" w:sz="4" w:space="0" w:color="FFFFFF" w:themeColor="background1"/>
              <w:right w:val="single" w:sz="4" w:space="0" w:color="FFFFFF" w:themeColor="background1"/>
            </w:tcBorders>
          </w:tcPr>
          <w:p w:rsidR="00EB0108" w:rsidRPr="004A57ED" w:rsidRDefault="00EB0108" w:rsidP="00EB0108">
            <w:pPr>
              <w:jc w:val="center"/>
              <w:rPr>
                <w:b/>
                <w:sz w:val="24"/>
                <w:szCs w:val="24"/>
                <w:u w:val="single"/>
              </w:rPr>
            </w:pPr>
          </w:p>
        </w:tc>
        <w:tc>
          <w:tcPr>
            <w:tcW w:w="1056" w:type="dxa"/>
            <w:tcBorders>
              <w:top w:val="single" w:sz="4" w:space="0" w:color="FFFFFF" w:themeColor="background1"/>
              <w:left w:val="single" w:sz="4" w:space="0" w:color="FFFFFF" w:themeColor="background1"/>
              <w:right w:val="single" w:sz="4" w:space="0" w:color="FFFFFF" w:themeColor="background1"/>
            </w:tcBorders>
          </w:tcPr>
          <w:p w:rsidR="00EB0108" w:rsidRPr="004A57ED" w:rsidRDefault="00EB0108" w:rsidP="00EB0108">
            <w:pPr>
              <w:jc w:val="center"/>
              <w:rPr>
                <w:b/>
                <w:sz w:val="24"/>
                <w:szCs w:val="24"/>
                <w:u w:val="single"/>
              </w:rPr>
            </w:pPr>
          </w:p>
        </w:tc>
      </w:tr>
      <w:tr w:rsidR="004F4AA8" w:rsidRPr="004A57ED" w:rsidTr="004F4AA8">
        <w:trPr>
          <w:trHeight w:val="70"/>
        </w:trPr>
        <w:tc>
          <w:tcPr>
            <w:tcW w:w="10603" w:type="dxa"/>
            <w:gridSpan w:val="6"/>
            <w:vAlign w:val="center"/>
          </w:tcPr>
          <w:p w:rsidR="004F4AA8" w:rsidRPr="004A57ED" w:rsidRDefault="004F4AA8" w:rsidP="00EB0108">
            <w:pPr>
              <w:jc w:val="center"/>
              <w:rPr>
                <w:b/>
                <w:sz w:val="24"/>
                <w:szCs w:val="24"/>
                <w:u w:val="single"/>
              </w:rPr>
            </w:pPr>
            <w:r w:rsidRPr="004A57ED">
              <w:rPr>
                <w:b/>
                <w:sz w:val="24"/>
                <w:szCs w:val="24"/>
                <w:u w:val="single"/>
              </w:rPr>
              <w:t>Exam Skills</w:t>
            </w:r>
          </w:p>
        </w:tc>
      </w:tr>
      <w:tr w:rsidR="004F4AA8" w:rsidRPr="004A57ED" w:rsidTr="004F4AA8">
        <w:trPr>
          <w:trHeight w:val="70"/>
        </w:trPr>
        <w:tc>
          <w:tcPr>
            <w:tcW w:w="10603" w:type="dxa"/>
            <w:gridSpan w:val="6"/>
            <w:vAlign w:val="center"/>
          </w:tcPr>
          <w:p w:rsidR="004F4AA8" w:rsidRPr="004A57ED" w:rsidRDefault="004F4AA8" w:rsidP="004F4AA8">
            <w:pPr>
              <w:rPr>
                <w:sz w:val="24"/>
                <w:szCs w:val="24"/>
              </w:rPr>
            </w:pPr>
            <w:r w:rsidRPr="004A57ED">
              <w:rPr>
                <w:sz w:val="24"/>
                <w:szCs w:val="24"/>
              </w:rPr>
              <w:t>RAG rate each of the question types below – you must be able to explain how you would structure your answer for each of these.</w:t>
            </w:r>
          </w:p>
        </w:tc>
      </w:tr>
      <w:tr w:rsidR="004F4AA8" w:rsidRPr="004A57ED" w:rsidTr="00BF7FE8">
        <w:trPr>
          <w:trHeight w:val="539"/>
        </w:trPr>
        <w:tc>
          <w:tcPr>
            <w:tcW w:w="4395" w:type="dxa"/>
            <w:tcBorders>
              <w:right w:val="single" w:sz="4" w:space="0" w:color="FFFFFF" w:themeColor="background1"/>
            </w:tcBorders>
            <w:vAlign w:val="center"/>
          </w:tcPr>
          <w:p w:rsidR="004F4AA8" w:rsidRPr="004A57ED" w:rsidRDefault="001A38F7" w:rsidP="004F4AA8">
            <w:pPr>
              <w:rPr>
                <w:sz w:val="24"/>
                <w:szCs w:val="24"/>
              </w:rPr>
            </w:pPr>
            <w:r>
              <w:rPr>
                <w:sz w:val="24"/>
                <w:szCs w:val="24"/>
              </w:rPr>
              <w:t xml:space="preserve">Explain </w:t>
            </w:r>
            <w:r w:rsidRPr="001A38F7">
              <w:rPr>
                <w:b/>
                <w:sz w:val="24"/>
                <w:szCs w:val="24"/>
              </w:rPr>
              <w:t>two</w:t>
            </w:r>
            <w:r>
              <w:rPr>
                <w:sz w:val="24"/>
                <w:szCs w:val="24"/>
              </w:rPr>
              <w:t xml:space="preserve"> consequences</w:t>
            </w:r>
            <w:r w:rsidR="004F4AA8" w:rsidRPr="004A57ED">
              <w:rPr>
                <w:sz w:val="24"/>
                <w:szCs w:val="24"/>
              </w:rPr>
              <w:t xml:space="preserve"> of… </w:t>
            </w:r>
          </w:p>
        </w:tc>
        <w:tc>
          <w:tcPr>
            <w:tcW w:w="1984" w:type="dxa"/>
            <w:tcBorders>
              <w:left w:val="single" w:sz="4" w:space="0" w:color="FFFFFF" w:themeColor="background1"/>
            </w:tcBorders>
            <w:vAlign w:val="center"/>
          </w:tcPr>
          <w:p w:rsidR="004F4AA8" w:rsidRPr="004A57ED" w:rsidRDefault="001A38F7" w:rsidP="004F4AA8">
            <w:pPr>
              <w:jc w:val="right"/>
              <w:rPr>
                <w:b/>
                <w:sz w:val="24"/>
                <w:szCs w:val="24"/>
              </w:rPr>
            </w:pPr>
            <w:r>
              <w:rPr>
                <w:b/>
                <w:sz w:val="24"/>
                <w:szCs w:val="24"/>
              </w:rPr>
              <w:t>(8</w:t>
            </w:r>
            <w:r w:rsidR="004F4AA8" w:rsidRPr="004A57ED">
              <w:rPr>
                <w:b/>
                <w:sz w:val="24"/>
                <w:szCs w:val="24"/>
              </w:rPr>
              <w:t xml:space="preserve"> marks)</w:t>
            </w:r>
          </w:p>
        </w:tc>
        <w:tc>
          <w:tcPr>
            <w:tcW w:w="1056" w:type="dxa"/>
          </w:tcPr>
          <w:p w:rsidR="004F4AA8" w:rsidRPr="004A57ED" w:rsidRDefault="004F4AA8" w:rsidP="00EB0108">
            <w:pPr>
              <w:jc w:val="center"/>
              <w:rPr>
                <w:b/>
                <w:sz w:val="24"/>
                <w:szCs w:val="24"/>
                <w:u w:val="single"/>
              </w:rPr>
            </w:pPr>
          </w:p>
        </w:tc>
        <w:tc>
          <w:tcPr>
            <w:tcW w:w="1056" w:type="dxa"/>
          </w:tcPr>
          <w:p w:rsidR="004F4AA8" w:rsidRPr="004A57ED" w:rsidRDefault="004F4AA8" w:rsidP="00EB0108">
            <w:pPr>
              <w:jc w:val="center"/>
              <w:rPr>
                <w:b/>
                <w:sz w:val="24"/>
                <w:szCs w:val="24"/>
                <w:u w:val="single"/>
              </w:rPr>
            </w:pPr>
          </w:p>
        </w:tc>
        <w:tc>
          <w:tcPr>
            <w:tcW w:w="1056" w:type="dxa"/>
          </w:tcPr>
          <w:p w:rsidR="004F4AA8" w:rsidRPr="004A57ED" w:rsidRDefault="004F4AA8" w:rsidP="00EB0108">
            <w:pPr>
              <w:jc w:val="center"/>
              <w:rPr>
                <w:b/>
                <w:sz w:val="24"/>
                <w:szCs w:val="24"/>
                <w:u w:val="single"/>
              </w:rPr>
            </w:pPr>
          </w:p>
        </w:tc>
        <w:tc>
          <w:tcPr>
            <w:tcW w:w="1056" w:type="dxa"/>
          </w:tcPr>
          <w:p w:rsidR="004F4AA8" w:rsidRPr="004A57ED" w:rsidRDefault="004F4AA8" w:rsidP="00EB0108">
            <w:pPr>
              <w:jc w:val="center"/>
              <w:rPr>
                <w:b/>
                <w:sz w:val="24"/>
                <w:szCs w:val="24"/>
                <w:u w:val="single"/>
              </w:rPr>
            </w:pPr>
          </w:p>
        </w:tc>
      </w:tr>
      <w:tr w:rsidR="004F4AA8" w:rsidRPr="004A57ED" w:rsidTr="00BF7FE8">
        <w:trPr>
          <w:trHeight w:val="539"/>
        </w:trPr>
        <w:tc>
          <w:tcPr>
            <w:tcW w:w="4395" w:type="dxa"/>
            <w:tcBorders>
              <w:right w:val="single" w:sz="4" w:space="0" w:color="FFFFFF" w:themeColor="background1"/>
            </w:tcBorders>
            <w:vAlign w:val="center"/>
          </w:tcPr>
          <w:p w:rsidR="004F4AA8" w:rsidRPr="004A57ED" w:rsidRDefault="001A38F7" w:rsidP="00C3500B">
            <w:pPr>
              <w:rPr>
                <w:sz w:val="24"/>
                <w:szCs w:val="24"/>
              </w:rPr>
            </w:pPr>
            <w:r>
              <w:rPr>
                <w:sz w:val="24"/>
                <w:szCs w:val="24"/>
              </w:rPr>
              <w:t>Write a narrative account analysing……</w:t>
            </w:r>
          </w:p>
        </w:tc>
        <w:tc>
          <w:tcPr>
            <w:tcW w:w="1984" w:type="dxa"/>
            <w:tcBorders>
              <w:left w:val="single" w:sz="4" w:space="0" w:color="FFFFFF" w:themeColor="background1"/>
            </w:tcBorders>
            <w:vAlign w:val="center"/>
          </w:tcPr>
          <w:p w:rsidR="004F4AA8" w:rsidRPr="004A57ED" w:rsidRDefault="001A38F7" w:rsidP="004F4AA8">
            <w:pPr>
              <w:jc w:val="right"/>
              <w:rPr>
                <w:b/>
                <w:sz w:val="24"/>
                <w:szCs w:val="24"/>
              </w:rPr>
            </w:pPr>
            <w:r>
              <w:rPr>
                <w:b/>
                <w:sz w:val="24"/>
                <w:szCs w:val="24"/>
              </w:rPr>
              <w:t>(8</w:t>
            </w:r>
            <w:r w:rsidR="004F4AA8" w:rsidRPr="004A57ED">
              <w:rPr>
                <w:b/>
                <w:sz w:val="24"/>
                <w:szCs w:val="24"/>
              </w:rPr>
              <w:t xml:space="preserve"> marks)</w:t>
            </w:r>
          </w:p>
        </w:tc>
        <w:tc>
          <w:tcPr>
            <w:tcW w:w="1056" w:type="dxa"/>
          </w:tcPr>
          <w:p w:rsidR="004F4AA8" w:rsidRPr="004A57ED" w:rsidRDefault="004F4AA8" w:rsidP="00EB0108">
            <w:pPr>
              <w:jc w:val="center"/>
              <w:rPr>
                <w:b/>
                <w:sz w:val="24"/>
                <w:szCs w:val="24"/>
                <w:u w:val="single"/>
              </w:rPr>
            </w:pPr>
          </w:p>
        </w:tc>
        <w:tc>
          <w:tcPr>
            <w:tcW w:w="1056" w:type="dxa"/>
          </w:tcPr>
          <w:p w:rsidR="004F4AA8" w:rsidRPr="004A57ED" w:rsidRDefault="004F4AA8" w:rsidP="00EB0108">
            <w:pPr>
              <w:jc w:val="center"/>
              <w:rPr>
                <w:b/>
                <w:sz w:val="24"/>
                <w:szCs w:val="24"/>
                <w:u w:val="single"/>
              </w:rPr>
            </w:pPr>
          </w:p>
        </w:tc>
        <w:tc>
          <w:tcPr>
            <w:tcW w:w="1056" w:type="dxa"/>
          </w:tcPr>
          <w:p w:rsidR="004F4AA8" w:rsidRPr="004A57ED" w:rsidRDefault="004F4AA8" w:rsidP="00EB0108">
            <w:pPr>
              <w:jc w:val="center"/>
              <w:rPr>
                <w:b/>
                <w:sz w:val="24"/>
                <w:szCs w:val="24"/>
                <w:u w:val="single"/>
              </w:rPr>
            </w:pPr>
          </w:p>
        </w:tc>
        <w:tc>
          <w:tcPr>
            <w:tcW w:w="1056" w:type="dxa"/>
          </w:tcPr>
          <w:p w:rsidR="004F4AA8" w:rsidRPr="004A57ED" w:rsidRDefault="004F4AA8" w:rsidP="00EB0108">
            <w:pPr>
              <w:jc w:val="center"/>
              <w:rPr>
                <w:b/>
                <w:sz w:val="24"/>
                <w:szCs w:val="24"/>
                <w:u w:val="single"/>
              </w:rPr>
            </w:pPr>
          </w:p>
        </w:tc>
      </w:tr>
      <w:tr w:rsidR="004F4AA8" w:rsidRPr="004A57ED" w:rsidTr="00BF7FE8">
        <w:trPr>
          <w:trHeight w:val="539"/>
        </w:trPr>
        <w:tc>
          <w:tcPr>
            <w:tcW w:w="4395" w:type="dxa"/>
            <w:tcBorders>
              <w:right w:val="single" w:sz="4" w:space="0" w:color="FFFFFF" w:themeColor="background1"/>
            </w:tcBorders>
            <w:vAlign w:val="center"/>
          </w:tcPr>
          <w:p w:rsidR="004F4AA8" w:rsidRDefault="001A38F7" w:rsidP="00C3500B">
            <w:pPr>
              <w:rPr>
                <w:sz w:val="24"/>
                <w:szCs w:val="24"/>
              </w:rPr>
            </w:pPr>
            <w:r>
              <w:rPr>
                <w:sz w:val="24"/>
                <w:szCs w:val="24"/>
              </w:rPr>
              <w:t xml:space="preserve">Explain </w:t>
            </w:r>
            <w:r w:rsidRPr="001A38F7">
              <w:rPr>
                <w:b/>
                <w:sz w:val="24"/>
                <w:szCs w:val="24"/>
              </w:rPr>
              <w:t>two</w:t>
            </w:r>
            <w:r>
              <w:rPr>
                <w:sz w:val="24"/>
                <w:szCs w:val="24"/>
              </w:rPr>
              <w:t xml:space="preserve"> of the following:</w:t>
            </w:r>
          </w:p>
          <w:p w:rsidR="001A38F7" w:rsidRDefault="001A38F7" w:rsidP="00C3500B">
            <w:pPr>
              <w:rPr>
                <w:sz w:val="24"/>
                <w:szCs w:val="24"/>
              </w:rPr>
            </w:pPr>
          </w:p>
          <w:p w:rsidR="001A38F7" w:rsidRDefault="001A38F7" w:rsidP="00C3500B">
            <w:pPr>
              <w:rPr>
                <w:sz w:val="24"/>
                <w:szCs w:val="24"/>
              </w:rPr>
            </w:pPr>
            <w:r>
              <w:rPr>
                <w:sz w:val="24"/>
                <w:szCs w:val="24"/>
              </w:rPr>
              <w:t>The importance of X for Y</w:t>
            </w:r>
          </w:p>
          <w:p w:rsidR="001A38F7" w:rsidRPr="004A57ED" w:rsidRDefault="001A38F7" w:rsidP="00C3500B">
            <w:pPr>
              <w:rPr>
                <w:sz w:val="24"/>
                <w:szCs w:val="24"/>
              </w:rPr>
            </w:pPr>
          </w:p>
        </w:tc>
        <w:tc>
          <w:tcPr>
            <w:tcW w:w="1984" w:type="dxa"/>
            <w:tcBorders>
              <w:left w:val="single" w:sz="4" w:space="0" w:color="FFFFFF" w:themeColor="background1"/>
            </w:tcBorders>
            <w:vAlign w:val="center"/>
          </w:tcPr>
          <w:p w:rsidR="004F4AA8" w:rsidRPr="004A57ED" w:rsidRDefault="004F4AA8" w:rsidP="001A38F7">
            <w:pPr>
              <w:jc w:val="both"/>
              <w:rPr>
                <w:b/>
                <w:sz w:val="24"/>
                <w:szCs w:val="24"/>
              </w:rPr>
            </w:pPr>
            <w:r w:rsidRPr="004A57ED">
              <w:rPr>
                <w:b/>
                <w:sz w:val="24"/>
                <w:szCs w:val="24"/>
              </w:rPr>
              <w:t>(</w:t>
            </w:r>
            <w:r w:rsidR="001A38F7">
              <w:rPr>
                <w:b/>
                <w:sz w:val="24"/>
                <w:szCs w:val="24"/>
              </w:rPr>
              <w:t>2 x 8 =</w:t>
            </w:r>
            <w:r w:rsidRPr="004A57ED">
              <w:rPr>
                <w:b/>
                <w:sz w:val="24"/>
                <w:szCs w:val="24"/>
              </w:rPr>
              <w:t>16 marks)</w:t>
            </w:r>
          </w:p>
        </w:tc>
        <w:tc>
          <w:tcPr>
            <w:tcW w:w="1056" w:type="dxa"/>
          </w:tcPr>
          <w:p w:rsidR="004F4AA8" w:rsidRPr="004A57ED" w:rsidRDefault="004F4AA8" w:rsidP="00EB0108">
            <w:pPr>
              <w:jc w:val="center"/>
              <w:rPr>
                <w:b/>
                <w:sz w:val="24"/>
                <w:szCs w:val="24"/>
                <w:u w:val="single"/>
              </w:rPr>
            </w:pPr>
          </w:p>
        </w:tc>
        <w:tc>
          <w:tcPr>
            <w:tcW w:w="1056" w:type="dxa"/>
          </w:tcPr>
          <w:p w:rsidR="004F4AA8" w:rsidRPr="004A57ED" w:rsidRDefault="004F4AA8" w:rsidP="00EB0108">
            <w:pPr>
              <w:jc w:val="center"/>
              <w:rPr>
                <w:b/>
                <w:sz w:val="24"/>
                <w:szCs w:val="24"/>
                <w:u w:val="single"/>
              </w:rPr>
            </w:pPr>
          </w:p>
        </w:tc>
        <w:tc>
          <w:tcPr>
            <w:tcW w:w="1056" w:type="dxa"/>
          </w:tcPr>
          <w:p w:rsidR="004F4AA8" w:rsidRPr="004A57ED" w:rsidRDefault="004F4AA8" w:rsidP="00EB0108">
            <w:pPr>
              <w:jc w:val="center"/>
              <w:rPr>
                <w:b/>
                <w:sz w:val="24"/>
                <w:szCs w:val="24"/>
                <w:u w:val="single"/>
              </w:rPr>
            </w:pPr>
          </w:p>
        </w:tc>
        <w:tc>
          <w:tcPr>
            <w:tcW w:w="1056" w:type="dxa"/>
          </w:tcPr>
          <w:p w:rsidR="004F4AA8" w:rsidRPr="004A57ED" w:rsidRDefault="004F4AA8" w:rsidP="00EB0108">
            <w:pPr>
              <w:jc w:val="center"/>
              <w:rPr>
                <w:b/>
                <w:sz w:val="24"/>
                <w:szCs w:val="24"/>
                <w:u w:val="single"/>
              </w:rPr>
            </w:pPr>
          </w:p>
        </w:tc>
      </w:tr>
    </w:tbl>
    <w:p w:rsidR="008E4376" w:rsidRDefault="008E4376" w:rsidP="009E203E">
      <w:pPr>
        <w:jc w:val="center"/>
        <w:rPr>
          <w:b/>
          <w:u w:val="single"/>
        </w:rPr>
      </w:pPr>
    </w:p>
    <w:p w:rsidR="006861C2" w:rsidRDefault="006861C2"/>
    <w:sectPr w:rsidR="006861C2" w:rsidSect="009E20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31A6"/>
    <w:multiLevelType w:val="hybridMultilevel"/>
    <w:tmpl w:val="BC5EE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83F17"/>
    <w:multiLevelType w:val="hybridMultilevel"/>
    <w:tmpl w:val="50F0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45017"/>
    <w:multiLevelType w:val="hybridMultilevel"/>
    <w:tmpl w:val="2AD8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F41A0"/>
    <w:multiLevelType w:val="hybridMultilevel"/>
    <w:tmpl w:val="C500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458D7"/>
    <w:multiLevelType w:val="hybridMultilevel"/>
    <w:tmpl w:val="FA00862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83BC8"/>
    <w:multiLevelType w:val="hybridMultilevel"/>
    <w:tmpl w:val="4A30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0033E"/>
    <w:multiLevelType w:val="hybridMultilevel"/>
    <w:tmpl w:val="0BD8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B3705"/>
    <w:multiLevelType w:val="hybridMultilevel"/>
    <w:tmpl w:val="CCEAC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A83A93"/>
    <w:multiLevelType w:val="hybridMultilevel"/>
    <w:tmpl w:val="C7B02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73E0D"/>
    <w:multiLevelType w:val="hybridMultilevel"/>
    <w:tmpl w:val="542ED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75325"/>
    <w:multiLevelType w:val="hybridMultilevel"/>
    <w:tmpl w:val="F3827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096891"/>
    <w:multiLevelType w:val="hybridMultilevel"/>
    <w:tmpl w:val="8AFA1CB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5A6A1D"/>
    <w:multiLevelType w:val="hybridMultilevel"/>
    <w:tmpl w:val="BA58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65734"/>
    <w:multiLevelType w:val="hybridMultilevel"/>
    <w:tmpl w:val="40A67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E4F6A"/>
    <w:multiLevelType w:val="hybridMultilevel"/>
    <w:tmpl w:val="990E4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B7177"/>
    <w:multiLevelType w:val="hybridMultilevel"/>
    <w:tmpl w:val="FBDCB6EC"/>
    <w:lvl w:ilvl="0" w:tplc="08090001">
      <w:start w:val="1"/>
      <w:numFmt w:val="bullet"/>
      <w:lvlText w:val=""/>
      <w:lvlJc w:val="left"/>
      <w:pPr>
        <w:ind w:left="720" w:hanging="360"/>
      </w:pPr>
      <w:rPr>
        <w:rFonts w:ascii="Symbol" w:hAnsi="Symbol" w:hint="default"/>
      </w:rPr>
    </w:lvl>
    <w:lvl w:ilvl="1" w:tplc="0C9289B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D7FFA"/>
    <w:multiLevelType w:val="hybridMultilevel"/>
    <w:tmpl w:val="81F648C8"/>
    <w:lvl w:ilvl="0" w:tplc="5DD07B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025D19"/>
    <w:multiLevelType w:val="hybridMultilevel"/>
    <w:tmpl w:val="BBC0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527F2"/>
    <w:multiLevelType w:val="hybridMultilevel"/>
    <w:tmpl w:val="505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A1D9A"/>
    <w:multiLevelType w:val="hybridMultilevel"/>
    <w:tmpl w:val="8E189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754B2"/>
    <w:multiLevelType w:val="hybridMultilevel"/>
    <w:tmpl w:val="16504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7414A"/>
    <w:multiLevelType w:val="hybridMultilevel"/>
    <w:tmpl w:val="020E1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377D3"/>
    <w:multiLevelType w:val="hybridMultilevel"/>
    <w:tmpl w:val="7BEE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A71D3"/>
    <w:multiLevelType w:val="hybridMultilevel"/>
    <w:tmpl w:val="DDC42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9A03F72"/>
    <w:multiLevelType w:val="hybridMultilevel"/>
    <w:tmpl w:val="64EC1D2A"/>
    <w:lvl w:ilvl="0" w:tplc="3B7C5FA4">
      <w:start w:val="1"/>
      <w:numFmt w:val="bullet"/>
      <w:lvlText w:val="•"/>
      <w:lvlJc w:val="left"/>
      <w:pPr>
        <w:tabs>
          <w:tab w:val="num" w:pos="720"/>
        </w:tabs>
        <w:ind w:left="720" w:hanging="360"/>
      </w:pPr>
      <w:rPr>
        <w:rFonts w:ascii="Arial" w:hAnsi="Arial" w:hint="default"/>
      </w:rPr>
    </w:lvl>
    <w:lvl w:ilvl="1" w:tplc="7008708A">
      <w:start w:val="1"/>
      <w:numFmt w:val="bullet"/>
      <w:lvlText w:val="•"/>
      <w:lvlJc w:val="left"/>
      <w:pPr>
        <w:tabs>
          <w:tab w:val="num" w:pos="1440"/>
        </w:tabs>
        <w:ind w:left="1440" w:hanging="360"/>
      </w:pPr>
      <w:rPr>
        <w:rFonts w:ascii="Arial" w:hAnsi="Arial" w:hint="default"/>
      </w:rPr>
    </w:lvl>
    <w:lvl w:ilvl="2" w:tplc="E2183088" w:tentative="1">
      <w:start w:val="1"/>
      <w:numFmt w:val="bullet"/>
      <w:lvlText w:val="•"/>
      <w:lvlJc w:val="left"/>
      <w:pPr>
        <w:tabs>
          <w:tab w:val="num" w:pos="2160"/>
        </w:tabs>
        <w:ind w:left="2160" w:hanging="360"/>
      </w:pPr>
      <w:rPr>
        <w:rFonts w:ascii="Arial" w:hAnsi="Arial" w:hint="default"/>
      </w:rPr>
    </w:lvl>
    <w:lvl w:ilvl="3" w:tplc="52B68A1E" w:tentative="1">
      <w:start w:val="1"/>
      <w:numFmt w:val="bullet"/>
      <w:lvlText w:val="•"/>
      <w:lvlJc w:val="left"/>
      <w:pPr>
        <w:tabs>
          <w:tab w:val="num" w:pos="2880"/>
        </w:tabs>
        <w:ind w:left="2880" w:hanging="360"/>
      </w:pPr>
      <w:rPr>
        <w:rFonts w:ascii="Arial" w:hAnsi="Arial" w:hint="default"/>
      </w:rPr>
    </w:lvl>
    <w:lvl w:ilvl="4" w:tplc="0936B7C4" w:tentative="1">
      <w:start w:val="1"/>
      <w:numFmt w:val="bullet"/>
      <w:lvlText w:val="•"/>
      <w:lvlJc w:val="left"/>
      <w:pPr>
        <w:tabs>
          <w:tab w:val="num" w:pos="3600"/>
        </w:tabs>
        <w:ind w:left="3600" w:hanging="360"/>
      </w:pPr>
      <w:rPr>
        <w:rFonts w:ascii="Arial" w:hAnsi="Arial" w:hint="default"/>
      </w:rPr>
    </w:lvl>
    <w:lvl w:ilvl="5" w:tplc="87CAB6D2" w:tentative="1">
      <w:start w:val="1"/>
      <w:numFmt w:val="bullet"/>
      <w:lvlText w:val="•"/>
      <w:lvlJc w:val="left"/>
      <w:pPr>
        <w:tabs>
          <w:tab w:val="num" w:pos="4320"/>
        </w:tabs>
        <w:ind w:left="4320" w:hanging="360"/>
      </w:pPr>
      <w:rPr>
        <w:rFonts w:ascii="Arial" w:hAnsi="Arial" w:hint="default"/>
      </w:rPr>
    </w:lvl>
    <w:lvl w:ilvl="6" w:tplc="4B34985E" w:tentative="1">
      <w:start w:val="1"/>
      <w:numFmt w:val="bullet"/>
      <w:lvlText w:val="•"/>
      <w:lvlJc w:val="left"/>
      <w:pPr>
        <w:tabs>
          <w:tab w:val="num" w:pos="5040"/>
        </w:tabs>
        <w:ind w:left="5040" w:hanging="360"/>
      </w:pPr>
      <w:rPr>
        <w:rFonts w:ascii="Arial" w:hAnsi="Arial" w:hint="default"/>
      </w:rPr>
    </w:lvl>
    <w:lvl w:ilvl="7" w:tplc="F8C2CC94" w:tentative="1">
      <w:start w:val="1"/>
      <w:numFmt w:val="bullet"/>
      <w:lvlText w:val="•"/>
      <w:lvlJc w:val="left"/>
      <w:pPr>
        <w:tabs>
          <w:tab w:val="num" w:pos="5760"/>
        </w:tabs>
        <w:ind w:left="5760" w:hanging="360"/>
      </w:pPr>
      <w:rPr>
        <w:rFonts w:ascii="Arial" w:hAnsi="Arial" w:hint="default"/>
      </w:rPr>
    </w:lvl>
    <w:lvl w:ilvl="8" w:tplc="EC6C9E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DA7A96"/>
    <w:multiLevelType w:val="hybridMultilevel"/>
    <w:tmpl w:val="20386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09697D"/>
    <w:multiLevelType w:val="hybridMultilevel"/>
    <w:tmpl w:val="8D52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2F6462"/>
    <w:multiLevelType w:val="hybridMultilevel"/>
    <w:tmpl w:val="A418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32CC0"/>
    <w:multiLevelType w:val="hybridMultilevel"/>
    <w:tmpl w:val="973C8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28"/>
  </w:num>
  <w:num w:numId="5">
    <w:abstractNumId w:val="11"/>
  </w:num>
  <w:num w:numId="6">
    <w:abstractNumId w:val="4"/>
  </w:num>
  <w:num w:numId="7">
    <w:abstractNumId w:val="1"/>
  </w:num>
  <w:num w:numId="8">
    <w:abstractNumId w:val="20"/>
  </w:num>
  <w:num w:numId="9">
    <w:abstractNumId w:val="9"/>
  </w:num>
  <w:num w:numId="10">
    <w:abstractNumId w:val="21"/>
  </w:num>
  <w:num w:numId="11">
    <w:abstractNumId w:val="19"/>
  </w:num>
  <w:num w:numId="12">
    <w:abstractNumId w:val="8"/>
  </w:num>
  <w:num w:numId="13">
    <w:abstractNumId w:val="16"/>
  </w:num>
  <w:num w:numId="14">
    <w:abstractNumId w:val="24"/>
  </w:num>
  <w:num w:numId="15">
    <w:abstractNumId w:val="10"/>
  </w:num>
  <w:num w:numId="16">
    <w:abstractNumId w:val="25"/>
  </w:num>
  <w:num w:numId="17">
    <w:abstractNumId w:val="7"/>
  </w:num>
  <w:num w:numId="18">
    <w:abstractNumId w:val="15"/>
  </w:num>
  <w:num w:numId="19">
    <w:abstractNumId w:val="23"/>
  </w:num>
  <w:num w:numId="20">
    <w:abstractNumId w:val="0"/>
  </w:num>
  <w:num w:numId="21">
    <w:abstractNumId w:val="2"/>
  </w:num>
  <w:num w:numId="22">
    <w:abstractNumId w:val="12"/>
  </w:num>
  <w:num w:numId="23">
    <w:abstractNumId w:val="17"/>
  </w:num>
  <w:num w:numId="24">
    <w:abstractNumId w:val="26"/>
  </w:num>
  <w:num w:numId="25">
    <w:abstractNumId w:val="22"/>
  </w:num>
  <w:num w:numId="26">
    <w:abstractNumId w:val="6"/>
  </w:num>
  <w:num w:numId="27">
    <w:abstractNumId w:val="3"/>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3E"/>
    <w:rsid w:val="000254BF"/>
    <w:rsid w:val="00085487"/>
    <w:rsid w:val="00092F02"/>
    <w:rsid w:val="000B1D65"/>
    <w:rsid w:val="000B3BAC"/>
    <w:rsid w:val="00120F1A"/>
    <w:rsid w:val="0013718C"/>
    <w:rsid w:val="0018093B"/>
    <w:rsid w:val="001A38F7"/>
    <w:rsid w:val="001D67F1"/>
    <w:rsid w:val="00215ABB"/>
    <w:rsid w:val="0022555E"/>
    <w:rsid w:val="002D3A0A"/>
    <w:rsid w:val="00300BFE"/>
    <w:rsid w:val="003A5039"/>
    <w:rsid w:val="003E2A2F"/>
    <w:rsid w:val="003F3507"/>
    <w:rsid w:val="004118DD"/>
    <w:rsid w:val="00467B95"/>
    <w:rsid w:val="00485F60"/>
    <w:rsid w:val="004A57ED"/>
    <w:rsid w:val="004E10EE"/>
    <w:rsid w:val="004F4AA8"/>
    <w:rsid w:val="00520EC6"/>
    <w:rsid w:val="00585FC3"/>
    <w:rsid w:val="005D243D"/>
    <w:rsid w:val="006811DD"/>
    <w:rsid w:val="006861C2"/>
    <w:rsid w:val="0069748B"/>
    <w:rsid w:val="006E1ED1"/>
    <w:rsid w:val="0070173F"/>
    <w:rsid w:val="00706A49"/>
    <w:rsid w:val="00710DD0"/>
    <w:rsid w:val="00711E91"/>
    <w:rsid w:val="007571C0"/>
    <w:rsid w:val="00765B08"/>
    <w:rsid w:val="00790E23"/>
    <w:rsid w:val="007D0769"/>
    <w:rsid w:val="007D5711"/>
    <w:rsid w:val="008E4376"/>
    <w:rsid w:val="00940C2E"/>
    <w:rsid w:val="00941D87"/>
    <w:rsid w:val="00944D5F"/>
    <w:rsid w:val="009715AC"/>
    <w:rsid w:val="0097380A"/>
    <w:rsid w:val="009C3B11"/>
    <w:rsid w:val="009E203E"/>
    <w:rsid w:val="009E673E"/>
    <w:rsid w:val="009F190B"/>
    <w:rsid w:val="00A1737E"/>
    <w:rsid w:val="00A41E06"/>
    <w:rsid w:val="00A55DD5"/>
    <w:rsid w:val="00A73592"/>
    <w:rsid w:val="00AE32B5"/>
    <w:rsid w:val="00B002CD"/>
    <w:rsid w:val="00B02B34"/>
    <w:rsid w:val="00B729DB"/>
    <w:rsid w:val="00BB5572"/>
    <w:rsid w:val="00BF7FE8"/>
    <w:rsid w:val="00C3500B"/>
    <w:rsid w:val="00C4697B"/>
    <w:rsid w:val="00C675D1"/>
    <w:rsid w:val="00CA55B9"/>
    <w:rsid w:val="00D02AB5"/>
    <w:rsid w:val="00D237D6"/>
    <w:rsid w:val="00D531C1"/>
    <w:rsid w:val="00E12A41"/>
    <w:rsid w:val="00E266B7"/>
    <w:rsid w:val="00E65E73"/>
    <w:rsid w:val="00EB0108"/>
    <w:rsid w:val="00F11DC5"/>
    <w:rsid w:val="00F75154"/>
    <w:rsid w:val="00F82076"/>
    <w:rsid w:val="00FE08C5"/>
    <w:rsid w:val="00FE1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B2C35-5559-4F1B-9020-B5126F39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03E"/>
    <w:pPr>
      <w:ind w:left="720"/>
      <w:contextualSpacing/>
    </w:pPr>
  </w:style>
  <w:style w:type="paragraph" w:styleId="BalloonText">
    <w:name w:val="Balloon Text"/>
    <w:basedOn w:val="Normal"/>
    <w:link w:val="BalloonTextChar"/>
    <w:uiPriority w:val="99"/>
    <w:semiHidden/>
    <w:unhideWhenUsed/>
    <w:rsid w:val="00A41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67543">
      <w:bodyDiv w:val="1"/>
      <w:marLeft w:val="0"/>
      <w:marRight w:val="0"/>
      <w:marTop w:val="0"/>
      <w:marBottom w:val="0"/>
      <w:divBdr>
        <w:top w:val="none" w:sz="0" w:space="0" w:color="auto"/>
        <w:left w:val="none" w:sz="0" w:space="0" w:color="auto"/>
        <w:bottom w:val="none" w:sz="0" w:space="0" w:color="auto"/>
        <w:right w:val="none" w:sz="0" w:space="0" w:color="auto"/>
      </w:divBdr>
      <w:divsChild>
        <w:div w:id="1917279855">
          <w:marLeft w:val="1080"/>
          <w:marRight w:val="0"/>
          <w:marTop w:val="100"/>
          <w:marBottom w:val="0"/>
          <w:divBdr>
            <w:top w:val="none" w:sz="0" w:space="0" w:color="auto"/>
            <w:left w:val="none" w:sz="0" w:space="0" w:color="auto"/>
            <w:bottom w:val="none" w:sz="0" w:space="0" w:color="auto"/>
            <w:right w:val="none" w:sz="0" w:space="0" w:color="auto"/>
          </w:divBdr>
        </w:div>
        <w:div w:id="1708141555">
          <w:marLeft w:val="1080"/>
          <w:marRight w:val="0"/>
          <w:marTop w:val="100"/>
          <w:marBottom w:val="0"/>
          <w:divBdr>
            <w:top w:val="none" w:sz="0" w:space="0" w:color="auto"/>
            <w:left w:val="none" w:sz="0" w:space="0" w:color="auto"/>
            <w:bottom w:val="none" w:sz="0" w:space="0" w:color="auto"/>
            <w:right w:val="none" w:sz="0" w:space="0" w:color="auto"/>
          </w:divBdr>
        </w:div>
        <w:div w:id="1726488265">
          <w:marLeft w:val="1080"/>
          <w:marRight w:val="0"/>
          <w:marTop w:val="100"/>
          <w:marBottom w:val="0"/>
          <w:divBdr>
            <w:top w:val="none" w:sz="0" w:space="0" w:color="auto"/>
            <w:left w:val="none" w:sz="0" w:space="0" w:color="auto"/>
            <w:bottom w:val="none" w:sz="0" w:space="0" w:color="auto"/>
            <w:right w:val="none" w:sz="0" w:space="0" w:color="auto"/>
          </w:divBdr>
        </w:div>
      </w:divsChild>
    </w:div>
    <w:div w:id="529340829">
      <w:bodyDiv w:val="1"/>
      <w:marLeft w:val="0"/>
      <w:marRight w:val="0"/>
      <w:marTop w:val="0"/>
      <w:marBottom w:val="0"/>
      <w:divBdr>
        <w:top w:val="none" w:sz="0" w:space="0" w:color="auto"/>
        <w:left w:val="none" w:sz="0" w:space="0" w:color="auto"/>
        <w:bottom w:val="none" w:sz="0" w:space="0" w:color="auto"/>
        <w:right w:val="none" w:sz="0" w:space="0" w:color="auto"/>
      </w:divBdr>
    </w:div>
    <w:div w:id="1099371326">
      <w:bodyDiv w:val="1"/>
      <w:marLeft w:val="0"/>
      <w:marRight w:val="0"/>
      <w:marTop w:val="0"/>
      <w:marBottom w:val="0"/>
      <w:divBdr>
        <w:top w:val="none" w:sz="0" w:space="0" w:color="auto"/>
        <w:left w:val="none" w:sz="0" w:space="0" w:color="auto"/>
        <w:bottom w:val="none" w:sz="0" w:space="0" w:color="auto"/>
        <w:right w:val="none" w:sz="0" w:space="0" w:color="auto"/>
      </w:divBdr>
    </w:div>
    <w:div w:id="1456175026">
      <w:bodyDiv w:val="1"/>
      <w:marLeft w:val="0"/>
      <w:marRight w:val="0"/>
      <w:marTop w:val="0"/>
      <w:marBottom w:val="0"/>
      <w:divBdr>
        <w:top w:val="none" w:sz="0" w:space="0" w:color="auto"/>
        <w:left w:val="none" w:sz="0" w:space="0" w:color="auto"/>
        <w:bottom w:val="none" w:sz="0" w:space="0" w:color="auto"/>
        <w:right w:val="none" w:sz="0" w:space="0" w:color="auto"/>
      </w:divBdr>
    </w:div>
    <w:div w:id="1548100872">
      <w:bodyDiv w:val="1"/>
      <w:marLeft w:val="0"/>
      <w:marRight w:val="0"/>
      <w:marTop w:val="0"/>
      <w:marBottom w:val="0"/>
      <w:divBdr>
        <w:top w:val="none" w:sz="0" w:space="0" w:color="auto"/>
        <w:left w:val="none" w:sz="0" w:space="0" w:color="auto"/>
        <w:bottom w:val="none" w:sz="0" w:space="0" w:color="auto"/>
        <w:right w:val="none" w:sz="0" w:space="0" w:color="auto"/>
      </w:divBdr>
    </w:div>
    <w:div w:id="1599630865">
      <w:bodyDiv w:val="1"/>
      <w:marLeft w:val="0"/>
      <w:marRight w:val="0"/>
      <w:marTop w:val="0"/>
      <w:marBottom w:val="0"/>
      <w:divBdr>
        <w:top w:val="none" w:sz="0" w:space="0" w:color="auto"/>
        <w:left w:val="none" w:sz="0" w:space="0" w:color="auto"/>
        <w:bottom w:val="none" w:sz="0" w:space="0" w:color="auto"/>
        <w:right w:val="none" w:sz="0" w:space="0" w:color="auto"/>
      </w:divBdr>
    </w:div>
    <w:div w:id="18107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Kelly</dc:creator>
  <cp:keywords/>
  <dc:description/>
  <cp:lastModifiedBy>Andy Barnes</cp:lastModifiedBy>
  <cp:revision>2</cp:revision>
  <cp:lastPrinted>2017-07-03T13:18:00Z</cp:lastPrinted>
  <dcterms:created xsi:type="dcterms:W3CDTF">2018-06-26T09:37:00Z</dcterms:created>
  <dcterms:modified xsi:type="dcterms:W3CDTF">2018-06-26T09:37:00Z</dcterms:modified>
</cp:coreProperties>
</file>